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仿宋" w:hAnsi="仿宋" w:eastAsia="仿宋" w:cs="仿宋"/>
          <w:b/>
          <w:bCs/>
          <w:color w:val="auto"/>
          <w:sz w:val="32"/>
          <w:szCs w:val="32"/>
        </w:rPr>
      </w:pPr>
      <w:r>
        <w:rPr>
          <w:rFonts w:hint="eastAsia" w:ascii="仿宋" w:hAnsi="仿宋" w:eastAsia="仿宋" w:cs="仿宋"/>
          <w:b/>
          <w:bCs/>
          <w:color w:val="auto"/>
          <w:sz w:val="32"/>
          <w:szCs w:val="32"/>
        </w:rPr>
        <w:t>关于202</w:t>
      </w:r>
      <w:r>
        <w:rPr>
          <w:rFonts w:ascii="仿宋" w:hAnsi="仿宋" w:eastAsia="仿宋" w:cs="仿宋"/>
          <w:b/>
          <w:bCs/>
          <w:color w:val="auto"/>
          <w:sz w:val="32"/>
          <w:szCs w:val="32"/>
        </w:rPr>
        <w:t>2</w:t>
      </w:r>
      <w:r>
        <w:rPr>
          <w:rFonts w:hint="eastAsia" w:ascii="仿宋" w:hAnsi="仿宋" w:eastAsia="仿宋" w:cs="仿宋"/>
          <w:b/>
          <w:bCs/>
          <w:color w:val="auto"/>
          <w:sz w:val="32"/>
          <w:szCs w:val="32"/>
        </w:rPr>
        <w:t>级研究生新生团组织关系转接的说明</w:t>
      </w:r>
    </w:p>
    <w:p>
      <w:pPr>
        <w:spacing w:line="480" w:lineRule="auto"/>
        <w:ind w:firstLine="640" w:firstLineChars="200"/>
        <w:jc w:val="center"/>
        <w:rPr>
          <w:rFonts w:ascii="仿宋" w:hAnsi="仿宋" w:eastAsia="仿宋" w:cs="仿宋"/>
          <w:color w:val="auto"/>
          <w:sz w:val="32"/>
          <w:szCs w:val="32"/>
        </w:rPr>
      </w:pPr>
    </w:p>
    <w:p>
      <w:pPr>
        <w:spacing w:line="48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根据2</w:t>
      </w:r>
      <w:r>
        <w:rPr>
          <w:rFonts w:ascii="仿宋" w:hAnsi="仿宋" w:eastAsia="仿宋" w:cs="仿宋"/>
          <w:color w:val="auto"/>
          <w:sz w:val="28"/>
          <w:szCs w:val="28"/>
        </w:rPr>
        <w:t>022</w:t>
      </w:r>
      <w:r>
        <w:rPr>
          <w:rFonts w:hint="eastAsia" w:ascii="仿宋" w:hAnsi="仿宋" w:eastAsia="仿宋" w:cs="仿宋"/>
          <w:color w:val="auto"/>
          <w:sz w:val="28"/>
          <w:szCs w:val="28"/>
        </w:rPr>
        <w:t>年5月团中央基层建设部修订的《“智慧团建”系统毕业学生团员团组织关系转接工作指引》的要求，我校将于2022年9月1日推进接收新生团组织关系转接工作，团员须在一个月内（9月30日之前）通过“智慧团建”系统（https://zhtj.youth.cn/zhtj）将团组织关系转接到录取院系的对应团支</w:t>
      </w:r>
      <w:bookmarkStart w:id="0" w:name="_GoBack"/>
      <w:bookmarkEnd w:id="0"/>
      <w:r>
        <w:rPr>
          <w:rFonts w:hint="eastAsia" w:ascii="仿宋" w:hAnsi="仿宋" w:eastAsia="仿宋" w:cs="仿宋"/>
          <w:color w:val="auto"/>
          <w:sz w:val="28"/>
          <w:szCs w:val="28"/>
        </w:rPr>
        <w:t>部中。转接流程如下：团员在系统首页登录账号（账号：身份证号码，初始密码：身份证后八位），进入个人中心，点击“关系接转”功能，填写接转申请（转入组织是否属于北京／广东／福建：否，转出原因：升学，申请转入组织：团江苏省委-南京艺术学院团委-录取院（系）的对应研究生团支部），待转出团组织与转入团组织审批通过后，接转完成。</w:t>
      </w:r>
    </w:p>
    <w:p>
      <w:pPr>
        <w:spacing w:line="480" w:lineRule="auto"/>
        <w:ind w:firstLine="560" w:firstLineChars="200"/>
        <w:rPr>
          <w:rFonts w:ascii="仿宋" w:hAnsi="仿宋" w:eastAsia="仿宋" w:cs="仿宋"/>
          <w:color w:val="auto"/>
          <w:sz w:val="28"/>
          <w:szCs w:val="28"/>
        </w:rPr>
      </w:pPr>
      <w:r>
        <w:rPr>
          <w:rFonts w:ascii="仿宋" w:hAnsi="仿宋" w:eastAsia="仿宋" w:cs="仿宋"/>
          <w:color w:val="auto"/>
          <w:sz w:val="28"/>
          <w:szCs w:val="28"/>
        </w:rPr>
        <w:t>按照拟录取的专业在全国智慧团建系统搜具体团支部名称转入对应团支部，支部名称如下：</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84"/>
        <w:gridCol w:w="2375"/>
        <w:gridCol w:w="50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8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480" w:lineRule="auto"/>
              <w:jc w:val="center"/>
              <w:rPr>
                <w:rFonts w:ascii="仿宋" w:hAnsi="仿宋" w:eastAsia="仿宋" w:cs="仿宋"/>
                <w:color w:val="auto"/>
                <w:sz w:val="28"/>
                <w:szCs w:val="28"/>
              </w:rPr>
            </w:pPr>
            <w:r>
              <w:rPr>
                <w:rFonts w:ascii="仿宋" w:hAnsi="仿宋" w:eastAsia="仿宋" w:cs="仿宋"/>
                <w:color w:val="auto"/>
                <w:sz w:val="28"/>
                <w:szCs w:val="28"/>
              </w:rPr>
              <w:t>序号</w:t>
            </w:r>
          </w:p>
        </w:tc>
        <w:tc>
          <w:tcPr>
            <w:tcW w:w="2375"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480" w:lineRule="auto"/>
              <w:jc w:val="center"/>
              <w:rPr>
                <w:rFonts w:ascii="仿宋" w:hAnsi="仿宋" w:eastAsia="仿宋" w:cs="仿宋"/>
                <w:color w:val="auto"/>
                <w:sz w:val="28"/>
                <w:szCs w:val="28"/>
              </w:rPr>
            </w:pPr>
            <w:r>
              <w:rPr>
                <w:rFonts w:hint="eastAsia" w:ascii="仿宋" w:hAnsi="仿宋" w:eastAsia="仿宋" w:cs="仿宋"/>
                <w:color w:val="auto"/>
                <w:sz w:val="28"/>
                <w:szCs w:val="28"/>
              </w:rPr>
              <w:t>录取学院</w:t>
            </w:r>
          </w:p>
        </w:tc>
        <w:tc>
          <w:tcPr>
            <w:tcW w:w="505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480" w:lineRule="auto"/>
              <w:jc w:val="center"/>
              <w:rPr>
                <w:rFonts w:ascii="仿宋" w:hAnsi="仿宋" w:eastAsia="仿宋" w:cs="仿宋"/>
                <w:color w:val="auto"/>
                <w:sz w:val="28"/>
                <w:szCs w:val="28"/>
              </w:rPr>
            </w:pPr>
            <w:r>
              <w:rPr>
                <w:rFonts w:hint="eastAsia" w:ascii="仿宋" w:hAnsi="仿宋" w:eastAsia="仿宋" w:cs="仿宋"/>
                <w:color w:val="auto"/>
                <w:sz w:val="28"/>
                <w:szCs w:val="28"/>
              </w:rPr>
              <w:t>智慧团建团员组织关系转入团</w:t>
            </w:r>
            <w:r>
              <w:rPr>
                <w:rFonts w:ascii="仿宋" w:hAnsi="仿宋" w:eastAsia="仿宋" w:cs="仿宋"/>
                <w:color w:val="auto"/>
                <w:sz w:val="28"/>
                <w:szCs w:val="28"/>
              </w:rPr>
              <w:t>支部名称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8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480" w:lineRule="auto"/>
              <w:jc w:val="center"/>
              <w:rPr>
                <w:rFonts w:ascii="仿宋" w:hAnsi="仿宋" w:eastAsia="仿宋" w:cs="仿宋"/>
                <w:color w:val="auto"/>
                <w:sz w:val="28"/>
                <w:szCs w:val="28"/>
              </w:rPr>
            </w:pPr>
            <w:r>
              <w:rPr>
                <w:rFonts w:ascii="仿宋" w:hAnsi="仿宋" w:eastAsia="仿宋" w:cs="仿宋"/>
                <w:color w:val="auto"/>
                <w:sz w:val="28"/>
                <w:szCs w:val="28"/>
              </w:rPr>
              <w:t>1</w:t>
            </w:r>
          </w:p>
        </w:tc>
        <w:tc>
          <w:tcPr>
            <w:tcW w:w="2375"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480" w:lineRule="auto"/>
              <w:jc w:val="center"/>
              <w:rPr>
                <w:rFonts w:ascii="仿宋" w:hAnsi="仿宋" w:eastAsia="仿宋" w:cs="仿宋"/>
                <w:color w:val="auto"/>
                <w:sz w:val="28"/>
                <w:szCs w:val="28"/>
              </w:rPr>
            </w:pPr>
            <w:r>
              <w:rPr>
                <w:rFonts w:hint="eastAsia" w:ascii="仿宋" w:hAnsi="仿宋" w:eastAsia="仿宋" w:cs="仿宋"/>
                <w:color w:val="auto"/>
                <w:sz w:val="28"/>
                <w:szCs w:val="28"/>
              </w:rPr>
              <w:t>美术学院</w:t>
            </w:r>
          </w:p>
        </w:tc>
        <w:tc>
          <w:tcPr>
            <w:tcW w:w="5050" w:type="dxa"/>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ascii="仿宋" w:hAnsi="仿宋" w:eastAsia="仿宋" w:cs="仿宋"/>
                <w:color w:val="auto"/>
                <w:sz w:val="28"/>
                <w:szCs w:val="28"/>
              </w:rPr>
            </w:pPr>
            <w:r>
              <w:rPr>
                <w:rFonts w:ascii="仿宋" w:hAnsi="仿宋" w:eastAsia="仿宋" w:cs="仿宋"/>
                <w:color w:val="auto"/>
                <w:sz w:val="28"/>
                <w:szCs w:val="28"/>
              </w:rPr>
              <w:t>江苏省南京艺术学院美术学院分美术学院研究生2022级研究生团支部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8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480" w:lineRule="auto"/>
              <w:jc w:val="center"/>
              <w:rPr>
                <w:rFonts w:ascii="仿宋" w:hAnsi="仿宋" w:eastAsia="仿宋" w:cs="仿宋"/>
                <w:color w:val="auto"/>
                <w:sz w:val="28"/>
                <w:szCs w:val="28"/>
              </w:rPr>
            </w:pPr>
            <w:r>
              <w:rPr>
                <w:rFonts w:ascii="仿宋" w:hAnsi="仿宋" w:eastAsia="仿宋" w:cs="仿宋"/>
                <w:color w:val="auto"/>
                <w:sz w:val="28"/>
                <w:szCs w:val="28"/>
              </w:rPr>
              <w:t>2</w:t>
            </w:r>
          </w:p>
        </w:tc>
        <w:tc>
          <w:tcPr>
            <w:tcW w:w="2375"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480" w:lineRule="auto"/>
              <w:jc w:val="center"/>
              <w:rPr>
                <w:rFonts w:ascii="仿宋" w:hAnsi="仿宋" w:eastAsia="仿宋" w:cs="仿宋"/>
                <w:color w:val="auto"/>
                <w:sz w:val="28"/>
                <w:szCs w:val="28"/>
              </w:rPr>
            </w:pPr>
            <w:r>
              <w:rPr>
                <w:rFonts w:hint="eastAsia" w:ascii="仿宋" w:hAnsi="仿宋" w:eastAsia="仿宋" w:cs="仿宋"/>
                <w:color w:val="auto"/>
                <w:sz w:val="28"/>
                <w:szCs w:val="28"/>
              </w:rPr>
              <w:t>音乐学院</w:t>
            </w:r>
          </w:p>
        </w:tc>
        <w:tc>
          <w:tcPr>
            <w:tcW w:w="5050" w:type="dxa"/>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ascii="仿宋" w:hAnsi="仿宋" w:eastAsia="仿宋" w:cs="仿宋"/>
                <w:color w:val="auto"/>
                <w:sz w:val="28"/>
                <w:szCs w:val="28"/>
              </w:rPr>
            </w:pPr>
            <w:r>
              <w:rPr>
                <w:rFonts w:ascii="仿宋" w:hAnsi="仿宋" w:eastAsia="仿宋" w:cs="仿宋"/>
                <w:color w:val="auto"/>
                <w:sz w:val="28"/>
                <w:szCs w:val="28"/>
              </w:rPr>
              <w:t>江苏省南京艺术学院音乐学院分2022级研究生团支部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8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480" w:lineRule="auto"/>
              <w:jc w:val="center"/>
              <w:rPr>
                <w:rFonts w:ascii="仿宋" w:hAnsi="仿宋" w:eastAsia="仿宋" w:cs="仿宋"/>
                <w:color w:val="auto"/>
                <w:sz w:val="28"/>
                <w:szCs w:val="28"/>
              </w:rPr>
            </w:pPr>
            <w:r>
              <w:rPr>
                <w:rFonts w:ascii="仿宋" w:hAnsi="仿宋" w:eastAsia="仿宋" w:cs="仿宋"/>
                <w:color w:val="auto"/>
                <w:sz w:val="28"/>
                <w:szCs w:val="28"/>
              </w:rPr>
              <w:t>3</w:t>
            </w:r>
          </w:p>
        </w:tc>
        <w:tc>
          <w:tcPr>
            <w:tcW w:w="2375"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480" w:lineRule="auto"/>
              <w:jc w:val="center"/>
              <w:rPr>
                <w:rFonts w:ascii="仿宋" w:hAnsi="仿宋" w:eastAsia="仿宋" w:cs="仿宋"/>
                <w:color w:val="auto"/>
                <w:sz w:val="28"/>
                <w:szCs w:val="28"/>
              </w:rPr>
            </w:pPr>
            <w:r>
              <w:rPr>
                <w:rFonts w:hint="eastAsia" w:ascii="仿宋" w:hAnsi="仿宋" w:eastAsia="仿宋" w:cs="仿宋"/>
                <w:color w:val="auto"/>
                <w:sz w:val="28"/>
                <w:szCs w:val="28"/>
              </w:rPr>
              <w:t>设计学院</w:t>
            </w:r>
          </w:p>
        </w:tc>
        <w:tc>
          <w:tcPr>
            <w:tcW w:w="5050" w:type="dxa"/>
            <w:tcBorders>
              <w:top w:val="outset" w:color="auto" w:sz="6" w:space="0"/>
              <w:left w:val="outset" w:color="auto" w:sz="6" w:space="0"/>
              <w:bottom w:val="outset" w:color="auto" w:sz="6" w:space="0"/>
              <w:right w:val="outset" w:color="auto" w:sz="6" w:space="0"/>
            </w:tcBorders>
            <w:shd w:val="clear" w:color="auto" w:fill="FFFFFF"/>
            <w:vAlign w:val="center"/>
          </w:tcPr>
          <w:p>
            <w:pPr>
              <w:jc w:val="left"/>
              <w:rPr>
                <w:rFonts w:ascii="仿宋" w:hAnsi="仿宋" w:eastAsia="仿宋" w:cs="仿宋"/>
                <w:color w:val="auto"/>
                <w:sz w:val="28"/>
                <w:szCs w:val="28"/>
              </w:rPr>
            </w:pPr>
            <w:r>
              <w:rPr>
                <w:rFonts w:ascii="仿宋" w:hAnsi="仿宋" w:eastAsia="仿宋" w:cs="仿宋"/>
                <w:color w:val="auto"/>
                <w:sz w:val="28"/>
                <w:szCs w:val="28"/>
              </w:rPr>
              <w:t>江苏省南京艺术学院设计学院分研究生2022级研究生团支部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8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480" w:lineRule="auto"/>
              <w:jc w:val="center"/>
              <w:rPr>
                <w:rFonts w:ascii="仿宋" w:hAnsi="仿宋" w:eastAsia="仿宋" w:cs="仿宋"/>
                <w:color w:val="auto"/>
                <w:sz w:val="28"/>
                <w:szCs w:val="28"/>
              </w:rPr>
            </w:pPr>
            <w:r>
              <w:rPr>
                <w:rFonts w:ascii="仿宋" w:hAnsi="仿宋" w:eastAsia="仿宋" w:cs="仿宋"/>
                <w:color w:val="auto"/>
                <w:sz w:val="28"/>
                <w:szCs w:val="28"/>
              </w:rPr>
              <w:t>4</w:t>
            </w:r>
          </w:p>
        </w:tc>
        <w:tc>
          <w:tcPr>
            <w:tcW w:w="2375"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480" w:lineRule="auto"/>
              <w:jc w:val="center"/>
              <w:rPr>
                <w:rFonts w:ascii="仿宋" w:hAnsi="仿宋" w:eastAsia="仿宋" w:cs="仿宋"/>
                <w:color w:val="auto"/>
                <w:sz w:val="28"/>
                <w:szCs w:val="28"/>
              </w:rPr>
            </w:pPr>
            <w:r>
              <w:rPr>
                <w:rFonts w:hint="eastAsia" w:ascii="仿宋" w:hAnsi="仿宋" w:eastAsia="仿宋" w:cs="仿宋"/>
                <w:color w:val="auto"/>
                <w:sz w:val="28"/>
                <w:szCs w:val="28"/>
              </w:rPr>
              <w:t>电影电视学院</w:t>
            </w:r>
          </w:p>
        </w:tc>
        <w:tc>
          <w:tcPr>
            <w:tcW w:w="505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480" w:lineRule="auto"/>
              <w:jc w:val="left"/>
              <w:rPr>
                <w:rFonts w:ascii="仿宋" w:hAnsi="仿宋" w:eastAsia="仿宋" w:cs="仿宋"/>
                <w:color w:val="auto"/>
                <w:sz w:val="28"/>
                <w:szCs w:val="28"/>
              </w:rPr>
            </w:pPr>
            <w:r>
              <w:rPr>
                <w:rFonts w:ascii="仿宋" w:hAnsi="仿宋" w:eastAsia="仿宋" w:cs="仿宋"/>
                <w:color w:val="auto"/>
                <w:sz w:val="28"/>
                <w:szCs w:val="28"/>
              </w:rPr>
              <w:t>江苏省南京艺术学院电影电视学院分研究生南艺影视学院2022级研究生团支部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8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480" w:lineRule="auto"/>
              <w:jc w:val="center"/>
              <w:rPr>
                <w:rFonts w:ascii="仿宋" w:hAnsi="仿宋" w:eastAsia="仿宋" w:cs="仿宋"/>
                <w:color w:val="auto"/>
                <w:sz w:val="28"/>
                <w:szCs w:val="28"/>
              </w:rPr>
            </w:pPr>
            <w:r>
              <w:rPr>
                <w:rFonts w:ascii="仿宋" w:hAnsi="仿宋" w:eastAsia="仿宋" w:cs="仿宋"/>
                <w:color w:val="auto"/>
                <w:sz w:val="28"/>
                <w:szCs w:val="28"/>
              </w:rPr>
              <w:t>5</w:t>
            </w:r>
          </w:p>
        </w:tc>
        <w:tc>
          <w:tcPr>
            <w:tcW w:w="2375"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480" w:lineRule="auto"/>
              <w:jc w:val="center"/>
              <w:rPr>
                <w:rFonts w:ascii="仿宋" w:hAnsi="仿宋" w:eastAsia="仿宋" w:cs="仿宋"/>
                <w:color w:val="auto"/>
                <w:sz w:val="28"/>
                <w:szCs w:val="28"/>
              </w:rPr>
            </w:pPr>
            <w:r>
              <w:rPr>
                <w:rFonts w:hint="eastAsia" w:ascii="仿宋" w:hAnsi="仿宋" w:eastAsia="仿宋" w:cs="仿宋"/>
                <w:color w:val="auto"/>
                <w:sz w:val="28"/>
                <w:szCs w:val="28"/>
              </w:rPr>
              <w:t>舞蹈学院</w:t>
            </w:r>
          </w:p>
        </w:tc>
        <w:tc>
          <w:tcPr>
            <w:tcW w:w="505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480" w:lineRule="auto"/>
              <w:jc w:val="left"/>
              <w:rPr>
                <w:rFonts w:ascii="仿宋" w:hAnsi="仿宋" w:eastAsia="仿宋" w:cs="仿宋"/>
                <w:color w:val="auto"/>
                <w:sz w:val="28"/>
                <w:szCs w:val="28"/>
              </w:rPr>
            </w:pPr>
            <w:r>
              <w:rPr>
                <w:rFonts w:ascii="仿宋" w:hAnsi="仿宋" w:eastAsia="仿宋" w:cs="仿宋"/>
                <w:color w:val="auto"/>
                <w:sz w:val="28"/>
                <w:szCs w:val="28"/>
              </w:rPr>
              <w:t>江苏省南京艺术学院舞蹈学院分2022级研究生团支部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8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480" w:lineRule="auto"/>
              <w:jc w:val="center"/>
              <w:rPr>
                <w:rFonts w:ascii="仿宋" w:hAnsi="仿宋" w:eastAsia="仿宋" w:cs="仿宋"/>
                <w:color w:val="auto"/>
                <w:sz w:val="28"/>
                <w:szCs w:val="28"/>
              </w:rPr>
            </w:pPr>
            <w:r>
              <w:rPr>
                <w:rFonts w:ascii="仿宋" w:hAnsi="仿宋" w:eastAsia="仿宋" w:cs="仿宋"/>
                <w:color w:val="auto"/>
                <w:sz w:val="28"/>
                <w:szCs w:val="28"/>
              </w:rPr>
              <w:t>6</w:t>
            </w:r>
          </w:p>
        </w:tc>
        <w:tc>
          <w:tcPr>
            <w:tcW w:w="2375"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480" w:lineRule="auto"/>
              <w:jc w:val="center"/>
              <w:rPr>
                <w:rFonts w:ascii="仿宋" w:hAnsi="仿宋" w:eastAsia="仿宋" w:cs="仿宋"/>
                <w:color w:val="auto"/>
                <w:sz w:val="28"/>
                <w:szCs w:val="28"/>
              </w:rPr>
            </w:pPr>
            <w:r>
              <w:rPr>
                <w:rFonts w:hint="eastAsia" w:ascii="仿宋" w:hAnsi="仿宋" w:eastAsia="仿宋" w:cs="仿宋"/>
                <w:color w:val="auto"/>
                <w:sz w:val="28"/>
                <w:szCs w:val="28"/>
              </w:rPr>
              <w:t>传媒学院</w:t>
            </w:r>
          </w:p>
        </w:tc>
        <w:tc>
          <w:tcPr>
            <w:tcW w:w="505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480" w:lineRule="auto"/>
              <w:jc w:val="left"/>
              <w:rPr>
                <w:rFonts w:ascii="仿宋" w:hAnsi="仿宋" w:eastAsia="仿宋" w:cs="仿宋"/>
                <w:color w:val="auto"/>
                <w:sz w:val="28"/>
                <w:szCs w:val="28"/>
              </w:rPr>
            </w:pPr>
            <w:r>
              <w:rPr>
                <w:rFonts w:ascii="仿宋" w:hAnsi="仿宋" w:eastAsia="仿宋" w:cs="仿宋"/>
                <w:color w:val="auto"/>
                <w:sz w:val="28"/>
                <w:szCs w:val="28"/>
              </w:rPr>
              <w:t>江苏省南京艺术学院传媒学院分2022级研究生团支部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8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480" w:lineRule="auto"/>
              <w:jc w:val="center"/>
              <w:rPr>
                <w:rFonts w:ascii="仿宋" w:hAnsi="仿宋" w:eastAsia="仿宋" w:cs="仿宋"/>
                <w:color w:val="auto"/>
                <w:sz w:val="28"/>
                <w:szCs w:val="28"/>
              </w:rPr>
            </w:pPr>
            <w:r>
              <w:rPr>
                <w:rFonts w:ascii="仿宋" w:hAnsi="仿宋" w:eastAsia="仿宋" w:cs="仿宋"/>
                <w:color w:val="auto"/>
                <w:sz w:val="28"/>
                <w:szCs w:val="28"/>
              </w:rPr>
              <w:t>7</w:t>
            </w:r>
          </w:p>
        </w:tc>
        <w:tc>
          <w:tcPr>
            <w:tcW w:w="2375"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480" w:lineRule="auto"/>
              <w:jc w:val="center"/>
              <w:rPr>
                <w:rFonts w:ascii="仿宋" w:hAnsi="仿宋" w:eastAsia="仿宋" w:cs="仿宋"/>
                <w:color w:val="auto"/>
                <w:sz w:val="28"/>
                <w:szCs w:val="28"/>
              </w:rPr>
            </w:pPr>
            <w:r>
              <w:rPr>
                <w:rFonts w:hint="eastAsia" w:ascii="仿宋" w:hAnsi="仿宋" w:eastAsia="仿宋" w:cs="仿宋"/>
                <w:color w:val="auto"/>
                <w:sz w:val="28"/>
                <w:szCs w:val="28"/>
              </w:rPr>
              <w:t>流行音乐学院</w:t>
            </w:r>
          </w:p>
        </w:tc>
        <w:tc>
          <w:tcPr>
            <w:tcW w:w="505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480" w:lineRule="auto"/>
              <w:jc w:val="left"/>
              <w:rPr>
                <w:rFonts w:ascii="仿宋" w:hAnsi="仿宋" w:eastAsia="仿宋" w:cs="仿宋"/>
                <w:color w:val="auto"/>
                <w:sz w:val="28"/>
                <w:szCs w:val="28"/>
              </w:rPr>
            </w:pPr>
            <w:r>
              <w:rPr>
                <w:rFonts w:ascii="仿宋" w:hAnsi="仿宋" w:eastAsia="仿宋" w:cs="仿宋"/>
                <w:color w:val="auto"/>
                <w:sz w:val="28"/>
                <w:szCs w:val="28"/>
              </w:rPr>
              <w:t>江苏省南京艺术学院流行音乐学院分流行音乐学院研究生流行音乐学院2022级研究生团支部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8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480" w:lineRule="auto"/>
              <w:jc w:val="center"/>
              <w:rPr>
                <w:rFonts w:ascii="仿宋" w:hAnsi="仿宋" w:eastAsia="仿宋" w:cs="仿宋"/>
                <w:color w:val="auto"/>
                <w:sz w:val="28"/>
                <w:szCs w:val="28"/>
              </w:rPr>
            </w:pPr>
            <w:r>
              <w:rPr>
                <w:rFonts w:hint="eastAsia" w:ascii="仿宋" w:hAnsi="仿宋" w:eastAsia="仿宋" w:cs="仿宋"/>
                <w:color w:val="auto"/>
                <w:sz w:val="28"/>
                <w:szCs w:val="28"/>
              </w:rPr>
              <w:t>8</w:t>
            </w:r>
          </w:p>
        </w:tc>
        <w:tc>
          <w:tcPr>
            <w:tcW w:w="2375"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480" w:lineRule="auto"/>
              <w:jc w:val="center"/>
              <w:rPr>
                <w:rFonts w:ascii="仿宋" w:hAnsi="仿宋" w:eastAsia="仿宋" w:cs="仿宋"/>
                <w:color w:val="auto"/>
                <w:sz w:val="28"/>
                <w:szCs w:val="28"/>
              </w:rPr>
            </w:pPr>
            <w:r>
              <w:rPr>
                <w:rFonts w:hint="eastAsia" w:ascii="仿宋" w:hAnsi="仿宋" w:eastAsia="仿宋" w:cs="仿宋"/>
                <w:color w:val="auto"/>
                <w:sz w:val="28"/>
                <w:szCs w:val="28"/>
              </w:rPr>
              <w:t>人文学院</w:t>
            </w:r>
          </w:p>
        </w:tc>
        <w:tc>
          <w:tcPr>
            <w:tcW w:w="505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480" w:lineRule="auto"/>
              <w:jc w:val="left"/>
              <w:rPr>
                <w:rFonts w:ascii="仿宋" w:hAnsi="仿宋" w:eastAsia="仿宋" w:cs="仿宋"/>
                <w:color w:val="auto"/>
                <w:sz w:val="28"/>
                <w:szCs w:val="28"/>
              </w:rPr>
            </w:pPr>
            <w:r>
              <w:rPr>
                <w:rFonts w:ascii="仿宋" w:hAnsi="仿宋" w:eastAsia="仿宋" w:cs="仿宋"/>
                <w:color w:val="auto"/>
                <w:sz w:val="28"/>
                <w:szCs w:val="28"/>
              </w:rPr>
              <w:t>江苏省南京艺术学院人文学院分2022级研究生文物修复团支部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8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480" w:lineRule="auto"/>
              <w:jc w:val="center"/>
              <w:rPr>
                <w:rFonts w:ascii="仿宋" w:hAnsi="仿宋" w:eastAsia="仿宋" w:cs="仿宋"/>
                <w:color w:val="auto"/>
                <w:sz w:val="28"/>
                <w:szCs w:val="28"/>
              </w:rPr>
            </w:pPr>
            <w:r>
              <w:rPr>
                <w:rFonts w:hint="eastAsia" w:ascii="仿宋" w:hAnsi="仿宋" w:eastAsia="仿宋" w:cs="仿宋"/>
                <w:color w:val="auto"/>
                <w:sz w:val="28"/>
                <w:szCs w:val="28"/>
              </w:rPr>
              <w:t>9</w:t>
            </w:r>
          </w:p>
        </w:tc>
        <w:tc>
          <w:tcPr>
            <w:tcW w:w="2375"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480" w:lineRule="auto"/>
              <w:jc w:val="center"/>
              <w:rPr>
                <w:rFonts w:ascii="仿宋" w:hAnsi="仿宋" w:eastAsia="仿宋" w:cs="仿宋"/>
                <w:color w:val="auto"/>
                <w:sz w:val="28"/>
                <w:szCs w:val="28"/>
              </w:rPr>
            </w:pPr>
            <w:r>
              <w:rPr>
                <w:rFonts w:hint="eastAsia" w:ascii="仿宋" w:hAnsi="仿宋" w:eastAsia="仿宋" w:cs="仿宋"/>
                <w:color w:val="auto"/>
                <w:sz w:val="28"/>
                <w:szCs w:val="28"/>
              </w:rPr>
              <w:t>工业设计学院</w:t>
            </w:r>
          </w:p>
        </w:tc>
        <w:tc>
          <w:tcPr>
            <w:tcW w:w="505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480" w:lineRule="auto"/>
              <w:jc w:val="left"/>
              <w:rPr>
                <w:rFonts w:ascii="仿宋" w:hAnsi="仿宋" w:eastAsia="仿宋" w:cs="仿宋"/>
                <w:color w:val="auto"/>
                <w:sz w:val="28"/>
                <w:szCs w:val="28"/>
              </w:rPr>
            </w:pPr>
            <w:r>
              <w:rPr>
                <w:rFonts w:ascii="仿宋" w:hAnsi="仿宋" w:eastAsia="仿宋" w:cs="仿宋"/>
                <w:color w:val="auto"/>
                <w:sz w:val="28"/>
                <w:szCs w:val="28"/>
              </w:rPr>
              <w:t>江苏省南京艺术学院工业设计学院分研究生2022级团支部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98" w:hRule="atLeast"/>
        </w:trPr>
        <w:tc>
          <w:tcPr>
            <w:tcW w:w="68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480" w:lineRule="auto"/>
              <w:jc w:val="center"/>
              <w:rPr>
                <w:rFonts w:ascii="仿宋" w:hAnsi="仿宋" w:eastAsia="仿宋" w:cs="仿宋"/>
                <w:color w:val="auto"/>
                <w:sz w:val="28"/>
                <w:szCs w:val="28"/>
              </w:rPr>
            </w:pPr>
            <w:r>
              <w:rPr>
                <w:rFonts w:hint="eastAsia" w:ascii="仿宋" w:hAnsi="仿宋" w:eastAsia="仿宋" w:cs="仿宋"/>
                <w:color w:val="auto"/>
                <w:sz w:val="28"/>
                <w:szCs w:val="28"/>
              </w:rPr>
              <w:t>10</w:t>
            </w:r>
          </w:p>
        </w:tc>
        <w:tc>
          <w:tcPr>
            <w:tcW w:w="2375"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480" w:lineRule="auto"/>
              <w:jc w:val="center"/>
              <w:rPr>
                <w:rFonts w:ascii="仿宋" w:hAnsi="仿宋" w:eastAsia="仿宋" w:cs="仿宋"/>
                <w:color w:val="auto"/>
                <w:sz w:val="28"/>
                <w:szCs w:val="28"/>
              </w:rPr>
            </w:pPr>
            <w:r>
              <w:rPr>
                <w:rFonts w:hint="eastAsia" w:ascii="仿宋" w:hAnsi="仿宋" w:eastAsia="仿宋" w:cs="仿宋"/>
                <w:color w:val="auto"/>
                <w:sz w:val="28"/>
                <w:szCs w:val="28"/>
              </w:rPr>
              <w:t>文化产业学院</w:t>
            </w:r>
          </w:p>
        </w:tc>
        <w:tc>
          <w:tcPr>
            <w:tcW w:w="505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480" w:lineRule="auto"/>
              <w:rPr>
                <w:rFonts w:ascii="仿宋" w:hAnsi="仿宋" w:eastAsia="仿宋" w:cs="仿宋"/>
                <w:color w:val="auto"/>
                <w:sz w:val="28"/>
                <w:szCs w:val="28"/>
              </w:rPr>
            </w:pPr>
            <w:r>
              <w:rPr>
                <w:rFonts w:ascii="仿宋" w:hAnsi="仿宋" w:eastAsia="仿宋" w:cs="仿宋"/>
                <w:color w:val="auto"/>
                <w:sz w:val="28"/>
                <w:szCs w:val="28"/>
              </w:rPr>
              <w:t>江苏省南京艺术学院文化产业学院分研究生22级研究生团支部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98" w:hRule="atLeast"/>
        </w:trPr>
        <w:tc>
          <w:tcPr>
            <w:tcW w:w="68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480" w:lineRule="auto"/>
              <w:jc w:val="center"/>
              <w:rPr>
                <w:rFonts w:ascii="仿宋" w:hAnsi="仿宋" w:eastAsia="仿宋" w:cs="仿宋"/>
                <w:color w:val="auto"/>
                <w:sz w:val="28"/>
                <w:szCs w:val="28"/>
              </w:rPr>
            </w:pPr>
            <w:r>
              <w:rPr>
                <w:rFonts w:hint="eastAsia" w:ascii="仿宋" w:hAnsi="仿宋" w:eastAsia="仿宋" w:cs="仿宋"/>
                <w:color w:val="auto"/>
                <w:sz w:val="28"/>
                <w:szCs w:val="28"/>
              </w:rPr>
              <w:t>11</w:t>
            </w:r>
          </w:p>
        </w:tc>
        <w:tc>
          <w:tcPr>
            <w:tcW w:w="2375"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480" w:lineRule="auto"/>
              <w:jc w:val="center"/>
              <w:rPr>
                <w:rFonts w:ascii="仿宋" w:hAnsi="仿宋" w:eastAsia="仿宋" w:cs="仿宋"/>
                <w:color w:val="auto"/>
                <w:sz w:val="28"/>
                <w:szCs w:val="28"/>
              </w:rPr>
            </w:pPr>
            <w:r>
              <w:rPr>
                <w:rFonts w:hint="eastAsia" w:ascii="仿宋" w:hAnsi="仿宋" w:eastAsia="仿宋" w:cs="仿宋"/>
                <w:color w:val="auto"/>
                <w:sz w:val="28"/>
                <w:szCs w:val="28"/>
              </w:rPr>
              <w:t>研究院</w:t>
            </w:r>
          </w:p>
        </w:tc>
        <w:tc>
          <w:tcPr>
            <w:tcW w:w="505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480" w:lineRule="auto"/>
              <w:rPr>
                <w:rFonts w:ascii="仿宋" w:hAnsi="仿宋" w:eastAsia="仿宋" w:cs="仿宋"/>
                <w:color w:val="auto"/>
                <w:sz w:val="28"/>
                <w:szCs w:val="28"/>
              </w:rPr>
            </w:pPr>
            <w:r>
              <w:rPr>
                <w:rFonts w:ascii="仿宋" w:hAnsi="仿宋" w:eastAsia="仿宋" w:cs="仿宋"/>
                <w:color w:val="auto"/>
                <w:sz w:val="28"/>
                <w:szCs w:val="28"/>
              </w:rPr>
              <w:t>江苏省南京艺术学院人文学院分2022级研究生艺术博物馆学团支部</w:t>
            </w:r>
          </w:p>
        </w:tc>
      </w:tr>
    </w:tbl>
    <w:p>
      <w:pPr>
        <w:spacing w:line="480" w:lineRule="auto"/>
        <w:rPr>
          <w:rFonts w:ascii="仿宋" w:hAnsi="仿宋" w:eastAsia="仿宋" w:cs="仿宋"/>
          <w:color w:val="auto"/>
          <w:sz w:val="28"/>
          <w:szCs w:val="28"/>
        </w:rPr>
      </w:pPr>
      <w:r>
        <w:rPr>
          <w:rFonts w:ascii="仿宋" w:hAnsi="仿宋" w:eastAsia="仿宋" w:cs="仿宋"/>
          <w:color w:val="auto"/>
          <w:sz w:val="28"/>
          <w:szCs w:val="28"/>
        </w:rPr>
        <w:t>注：</w:t>
      </w:r>
    </w:p>
    <w:p>
      <w:pPr>
        <w:numPr>
          <w:ilvl w:val="0"/>
          <w:numId w:val="1"/>
        </w:numPr>
        <w:spacing w:line="480" w:lineRule="auto"/>
        <w:ind w:firstLine="560" w:firstLineChars="200"/>
        <w:rPr>
          <w:rFonts w:ascii="仿宋" w:hAnsi="仿宋" w:eastAsia="仿宋" w:cs="仿宋"/>
          <w:color w:val="auto"/>
          <w:sz w:val="28"/>
          <w:szCs w:val="28"/>
        </w:rPr>
      </w:pPr>
      <w:r>
        <w:rPr>
          <w:rFonts w:ascii="仿宋" w:hAnsi="仿宋" w:eastAsia="仿宋" w:cs="仿宋"/>
          <w:color w:val="auto"/>
          <w:sz w:val="28"/>
          <w:szCs w:val="28"/>
        </w:rPr>
        <w:t>报到后，由各</w:t>
      </w:r>
      <w:r>
        <w:rPr>
          <w:rFonts w:hint="eastAsia" w:ascii="仿宋" w:hAnsi="仿宋" w:eastAsia="仿宋" w:cs="仿宋"/>
          <w:color w:val="auto"/>
          <w:sz w:val="28"/>
          <w:szCs w:val="28"/>
        </w:rPr>
        <w:t>分团委负责人</w:t>
      </w:r>
      <w:r>
        <w:rPr>
          <w:rFonts w:ascii="仿宋" w:hAnsi="仿宋" w:eastAsia="仿宋" w:cs="仿宋"/>
          <w:color w:val="auto"/>
          <w:sz w:val="28"/>
          <w:szCs w:val="28"/>
        </w:rPr>
        <w:t>核查团员资料</w:t>
      </w:r>
      <w:r>
        <w:rPr>
          <w:rFonts w:hint="eastAsia" w:ascii="仿宋" w:hAnsi="仿宋" w:eastAsia="仿宋" w:cs="仿宋"/>
          <w:color w:val="auto"/>
          <w:sz w:val="28"/>
          <w:szCs w:val="28"/>
        </w:rPr>
        <w:t>（入团志愿书、团员证）</w:t>
      </w:r>
      <w:r>
        <w:rPr>
          <w:rFonts w:ascii="仿宋" w:hAnsi="仿宋" w:eastAsia="仿宋" w:cs="仿宋"/>
          <w:color w:val="auto"/>
          <w:sz w:val="28"/>
          <w:szCs w:val="28"/>
        </w:rPr>
        <w:t>无误后，在“智慧团建”系统上正式接纳新生团组织关系并分配团支部</w:t>
      </w:r>
      <w:r>
        <w:rPr>
          <w:rFonts w:hint="eastAsia" w:ascii="仿宋" w:hAnsi="仿宋" w:eastAsia="仿宋" w:cs="仿宋"/>
          <w:color w:val="auto"/>
          <w:sz w:val="28"/>
          <w:szCs w:val="28"/>
        </w:rPr>
        <w:t>。</w:t>
      </w:r>
    </w:p>
    <w:p>
      <w:pPr>
        <w:numPr>
          <w:ilvl w:val="0"/>
          <w:numId w:val="1"/>
        </w:numPr>
        <w:spacing w:line="48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如原转出单位开具了《团员组织关系介绍信》或《团员报告通知单》，开学报到时请统一上交至学院分团委。</w:t>
      </w:r>
    </w:p>
    <w:p>
      <w:pPr>
        <w:spacing w:line="480" w:lineRule="auto"/>
        <w:rPr>
          <w:rFonts w:ascii="仿宋" w:hAnsi="仿宋" w:eastAsia="仿宋" w:cs="仿宋"/>
          <w:color w:val="auto"/>
          <w:sz w:val="28"/>
          <w:szCs w:val="28"/>
        </w:rPr>
      </w:pPr>
      <w:r>
        <w:rPr>
          <w:rFonts w:ascii="仿宋" w:hAnsi="仿宋" w:eastAsia="仿宋" w:cs="仿宋"/>
          <w:color w:val="auto"/>
          <w:sz w:val="28"/>
          <w:szCs w:val="28"/>
        </w:rPr>
        <w:t>“</w:t>
      </w:r>
      <w:r>
        <w:rPr>
          <w:rFonts w:hint="eastAsia" w:ascii="仿宋" w:hAnsi="仿宋" w:eastAsia="仿宋" w:cs="仿宋"/>
          <w:color w:val="auto"/>
          <w:sz w:val="28"/>
          <w:szCs w:val="28"/>
        </w:rPr>
        <w:t>研究院</w:t>
      </w:r>
      <w:r>
        <w:rPr>
          <w:rFonts w:ascii="仿宋" w:hAnsi="仿宋" w:eastAsia="仿宋" w:cs="仿宋"/>
          <w:color w:val="auto"/>
          <w:sz w:val="28"/>
          <w:szCs w:val="28"/>
        </w:rPr>
        <w:t>”</w:t>
      </w:r>
      <w:r>
        <w:rPr>
          <w:rFonts w:hint="eastAsia" w:ascii="仿宋" w:hAnsi="仿宋" w:eastAsia="仿宋" w:cs="仿宋"/>
          <w:color w:val="auto"/>
          <w:sz w:val="28"/>
          <w:szCs w:val="28"/>
        </w:rPr>
        <w:t>录取新生</w:t>
      </w:r>
      <w:r>
        <w:rPr>
          <w:rFonts w:ascii="仿宋" w:hAnsi="仿宋" w:eastAsia="仿宋" w:cs="仿宋"/>
          <w:color w:val="auto"/>
          <w:sz w:val="28"/>
          <w:szCs w:val="28"/>
        </w:rPr>
        <w:t>请转入“江苏省南京艺术学院人文学院分2022级研究生艺术博物馆学团支部”</w:t>
      </w:r>
      <w:r>
        <w:rPr>
          <w:rFonts w:hint="eastAsia" w:ascii="仿宋" w:hAnsi="仿宋" w:eastAsia="仿宋" w:cs="仿宋"/>
          <w:color w:val="auto"/>
          <w:sz w:val="28"/>
          <w:szCs w:val="28"/>
        </w:rPr>
        <w:t>。</w:t>
      </w:r>
      <w:r>
        <w:rPr>
          <w:rFonts w:ascii="仿宋" w:hAnsi="仿宋" w:eastAsia="仿宋" w:cs="仿宋"/>
          <w:color w:val="auto"/>
          <w:sz w:val="28"/>
          <w:szCs w:val="28"/>
        </w:rPr>
        <w:t> </w:t>
      </w: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9B2E71"/>
    <w:multiLevelType w:val="singleLevel"/>
    <w:tmpl w:val="C39B2E7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M2EwOWI1YzIyOGViZWZjMmIzYjA4ZWVjMjM4ZWQifQ=="/>
  </w:docVars>
  <w:rsids>
    <w:rsidRoot w:val="38870CBB"/>
    <w:rsid w:val="00172A95"/>
    <w:rsid w:val="00261503"/>
    <w:rsid w:val="003A79FA"/>
    <w:rsid w:val="004D7485"/>
    <w:rsid w:val="0057157B"/>
    <w:rsid w:val="007E4C3D"/>
    <w:rsid w:val="008C1A32"/>
    <w:rsid w:val="00913F84"/>
    <w:rsid w:val="00C16D0F"/>
    <w:rsid w:val="00C77671"/>
    <w:rsid w:val="00CC2674"/>
    <w:rsid w:val="00D01426"/>
    <w:rsid w:val="00EB3D2C"/>
    <w:rsid w:val="0264286D"/>
    <w:rsid w:val="04916607"/>
    <w:rsid w:val="05B966D9"/>
    <w:rsid w:val="092854A7"/>
    <w:rsid w:val="0B8E7021"/>
    <w:rsid w:val="0DFD54E4"/>
    <w:rsid w:val="1177551D"/>
    <w:rsid w:val="15112729"/>
    <w:rsid w:val="202D45ED"/>
    <w:rsid w:val="206E484C"/>
    <w:rsid w:val="27953E9C"/>
    <w:rsid w:val="38870CBB"/>
    <w:rsid w:val="3B5F530B"/>
    <w:rsid w:val="506F5046"/>
    <w:rsid w:val="658146E5"/>
    <w:rsid w:val="663E7F00"/>
    <w:rsid w:val="67B76AA7"/>
    <w:rsid w:val="69CB7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09A2D-12B7-4B2D-9EDB-4EB792C79170}">
  <ds:schemaRefs/>
</ds:datastoreItem>
</file>

<file path=docProps/app.xml><?xml version="1.0" encoding="utf-8"?>
<Properties xmlns="http://schemas.openxmlformats.org/officeDocument/2006/extended-properties" xmlns:vt="http://schemas.openxmlformats.org/officeDocument/2006/docPropsVTypes">
  <Template>Normal</Template>
  <Pages>2</Pages>
  <Words>874</Words>
  <Characters>945</Characters>
  <Lines>7</Lines>
  <Paragraphs>2</Paragraphs>
  <TotalTime>331</TotalTime>
  <ScaleCrop>false</ScaleCrop>
  <LinksUpToDate>false</LinksUpToDate>
  <CharactersWithSpaces>946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2021-06-22T09:02:00Z</dcterms:created>
  <dc:creator>nanyi</dc:creator>
  <cp:lastModifiedBy>六壹</cp:lastModifiedBy>
  <dcterms:modified xsi:type="dcterms:W3CDTF">2022-06-24T08:52:23Z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A57DAE1B02A0468FA1EB410B59A2C459</vt:lpwstr>
  </property>
</Properties>
</file>