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A7" w:rsidRDefault="00E111A7" w:rsidP="00E111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E111A7" w:rsidRDefault="00E111A7" w:rsidP="00E111A7">
      <w:pPr>
        <w:rPr>
          <w:sz w:val="32"/>
          <w:szCs w:val="32"/>
        </w:rPr>
      </w:pPr>
    </w:p>
    <w:p w:rsidR="00E111A7" w:rsidRDefault="00C22142" w:rsidP="00E111A7">
      <w:pPr>
        <w:spacing w:before="120" w:after="240" w:line="500" w:lineRule="exact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江苏</w:t>
      </w:r>
      <w:r w:rsidR="003E069D">
        <w:rPr>
          <w:rFonts w:ascii="宋体" w:hAnsi="宋体" w:hint="eastAsia"/>
          <w:b/>
          <w:bCs/>
          <w:sz w:val="48"/>
          <w:szCs w:val="48"/>
        </w:rPr>
        <w:t>高校</w:t>
      </w:r>
      <w:r w:rsidR="00E111A7">
        <w:rPr>
          <w:rFonts w:ascii="宋体" w:hAnsi="宋体" w:hint="eastAsia"/>
          <w:b/>
          <w:bCs/>
          <w:sz w:val="48"/>
          <w:szCs w:val="48"/>
        </w:rPr>
        <w:t>文化创意协同创新中心</w:t>
      </w:r>
    </w:p>
    <w:p w:rsidR="00E111A7" w:rsidRDefault="00E111A7" w:rsidP="00E111A7">
      <w:pPr>
        <w:spacing w:before="120" w:after="240" w:line="500" w:lineRule="exact"/>
        <w:jc w:val="center"/>
        <w:rPr>
          <w:rFonts w:cs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第三期</w:t>
      </w:r>
      <w:r w:rsidR="001F6265">
        <w:rPr>
          <w:rFonts w:ascii="宋体" w:hAnsi="宋体" w:hint="eastAsia"/>
          <w:b/>
          <w:bCs/>
          <w:sz w:val="48"/>
          <w:szCs w:val="48"/>
        </w:rPr>
        <w:t>（</w:t>
      </w:r>
      <w:r w:rsidR="001F6265">
        <w:rPr>
          <w:rFonts w:hint="eastAsia"/>
          <w:b/>
          <w:bCs/>
          <w:sz w:val="48"/>
          <w:szCs w:val="48"/>
        </w:rPr>
        <w:t>2021-2024</w:t>
      </w:r>
      <w:r w:rsidR="001F6265">
        <w:rPr>
          <w:rFonts w:ascii="宋体" w:hAnsi="宋体" w:hint="eastAsia"/>
          <w:b/>
          <w:bCs/>
          <w:sz w:val="48"/>
          <w:szCs w:val="48"/>
        </w:rPr>
        <w:t>）</w:t>
      </w:r>
      <w:r>
        <w:rPr>
          <w:rFonts w:ascii="宋体" w:hAnsi="宋体" w:hint="eastAsia"/>
          <w:b/>
          <w:bCs/>
          <w:sz w:val="48"/>
          <w:szCs w:val="48"/>
        </w:rPr>
        <w:t>建设</w:t>
      </w:r>
      <w:r w:rsidR="001F6265">
        <w:rPr>
          <w:rFonts w:ascii="宋体" w:hAnsi="宋体" w:hint="eastAsia"/>
          <w:b/>
          <w:bCs/>
          <w:sz w:val="48"/>
          <w:szCs w:val="48"/>
        </w:rPr>
        <w:t>项目</w:t>
      </w:r>
      <w:r>
        <w:rPr>
          <w:rFonts w:ascii="宋体" w:hAnsi="宋体" w:hint="eastAsia"/>
          <w:b/>
          <w:bCs/>
          <w:sz w:val="48"/>
          <w:szCs w:val="48"/>
        </w:rPr>
        <w:t>申报书</w:t>
      </w:r>
    </w:p>
    <w:p w:rsidR="00E111A7" w:rsidRDefault="00E111A7" w:rsidP="00E111A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tbl>
      <w:tblPr>
        <w:tblStyle w:val="a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7282"/>
      </w:tblGrid>
      <w:tr w:rsidR="00E111A7" w:rsidTr="00227D72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E111A7" w:rsidRDefault="00E111A7" w:rsidP="00227D72">
            <w:pPr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名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 w:rsidR="001F6265">
              <w:rPr>
                <w:rFonts w:eastAsiaTheme="minorEastAsia" w:hint="eastAsia"/>
                <w:b/>
                <w:sz w:val="32"/>
                <w:szCs w:val="32"/>
              </w:rPr>
              <w:t xml:space="preserve">    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称：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1A7" w:rsidRDefault="00E111A7" w:rsidP="00227D72">
            <w:pPr>
              <w:jc w:val="left"/>
              <w:rPr>
                <w:rFonts w:eastAsia="Times New Roman"/>
                <w:sz w:val="32"/>
                <w:szCs w:val="32"/>
              </w:rPr>
            </w:pPr>
          </w:p>
        </w:tc>
      </w:tr>
      <w:tr w:rsidR="00E111A7" w:rsidTr="00227D72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E111A7" w:rsidRDefault="00E111A7" w:rsidP="00227D72">
            <w:pPr>
              <w:rPr>
                <w:rFonts w:ascii="宋体" w:eastAsiaTheme="minorEastAsia" w:hAnsi="宋体"/>
                <w:b/>
                <w:sz w:val="32"/>
                <w:szCs w:val="32"/>
              </w:rPr>
            </w:pPr>
          </w:p>
          <w:p w:rsidR="00E111A7" w:rsidRDefault="00E111A7" w:rsidP="00227D72">
            <w:pPr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主</w:t>
            </w:r>
            <w:r>
              <w:rPr>
                <w:rFonts w:eastAsia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持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人：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1A7" w:rsidRDefault="00E111A7" w:rsidP="00227D72">
            <w:pPr>
              <w:jc w:val="left"/>
              <w:rPr>
                <w:rFonts w:eastAsia="Times New Roman"/>
                <w:sz w:val="32"/>
                <w:szCs w:val="32"/>
              </w:rPr>
            </w:pPr>
          </w:p>
        </w:tc>
      </w:tr>
      <w:tr w:rsidR="00E111A7" w:rsidTr="00227D72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E111A7" w:rsidRDefault="00E111A7" w:rsidP="00227D72">
            <w:pPr>
              <w:rPr>
                <w:rFonts w:eastAsia="Times New Roman"/>
                <w:sz w:val="32"/>
                <w:szCs w:val="32"/>
                <w:u w:val="single"/>
              </w:rPr>
            </w:pPr>
          </w:p>
          <w:p w:rsidR="00E111A7" w:rsidRDefault="00E111A7" w:rsidP="00227D72">
            <w:pPr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所</w:t>
            </w:r>
            <w:r>
              <w:rPr>
                <w:rFonts w:eastAsia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属</w:t>
            </w:r>
            <w:r>
              <w:rPr>
                <w:rFonts w:eastAsia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学</w:t>
            </w:r>
            <w:r>
              <w:rPr>
                <w:rFonts w:eastAsia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科：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1A7" w:rsidRDefault="00E111A7" w:rsidP="00227D72">
            <w:pPr>
              <w:jc w:val="left"/>
              <w:rPr>
                <w:rFonts w:eastAsia="Times New Roman"/>
                <w:sz w:val="32"/>
                <w:szCs w:val="32"/>
              </w:rPr>
            </w:pPr>
          </w:p>
        </w:tc>
      </w:tr>
      <w:tr w:rsidR="00E111A7" w:rsidTr="00227D72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E111A7" w:rsidRDefault="00E111A7" w:rsidP="00227D72">
            <w:pPr>
              <w:rPr>
                <w:rFonts w:eastAsia="Times New Roman"/>
                <w:sz w:val="32"/>
                <w:szCs w:val="32"/>
              </w:rPr>
            </w:pPr>
          </w:p>
          <w:p w:rsidR="00E111A7" w:rsidRDefault="00E111A7" w:rsidP="00227D72">
            <w:pPr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所</w:t>
            </w:r>
            <w:r>
              <w:rPr>
                <w:rFonts w:eastAsia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在</w:t>
            </w:r>
            <w:r>
              <w:rPr>
                <w:rFonts w:eastAsia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单</w:t>
            </w:r>
            <w:r>
              <w:rPr>
                <w:rFonts w:eastAsia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位：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1A7" w:rsidRDefault="00E111A7" w:rsidP="00227D72">
            <w:pPr>
              <w:jc w:val="left"/>
              <w:rPr>
                <w:rFonts w:eastAsia="Times New Roman"/>
                <w:sz w:val="32"/>
                <w:szCs w:val="32"/>
              </w:rPr>
            </w:pPr>
          </w:p>
        </w:tc>
      </w:tr>
      <w:tr w:rsidR="00E111A7" w:rsidTr="00227D72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E111A7" w:rsidRDefault="00E111A7" w:rsidP="00227D72">
            <w:pPr>
              <w:rPr>
                <w:rFonts w:ascii="宋体" w:eastAsiaTheme="minorEastAsia" w:hAnsi="宋体"/>
                <w:sz w:val="32"/>
                <w:szCs w:val="32"/>
              </w:rPr>
            </w:pPr>
          </w:p>
          <w:p w:rsidR="00E111A7" w:rsidRDefault="00E111A7" w:rsidP="00227D72">
            <w:pPr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协</w:t>
            </w:r>
            <w:r>
              <w:rPr>
                <w:rFonts w:eastAsia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同</w:t>
            </w:r>
            <w:r>
              <w:rPr>
                <w:rFonts w:eastAsia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单</w:t>
            </w:r>
            <w:r>
              <w:rPr>
                <w:rFonts w:eastAsia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位：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1A7" w:rsidRDefault="00E111A7" w:rsidP="00227D72">
            <w:pPr>
              <w:jc w:val="left"/>
              <w:rPr>
                <w:rFonts w:eastAsia="Times New Roman"/>
                <w:sz w:val="32"/>
                <w:szCs w:val="32"/>
              </w:rPr>
            </w:pPr>
          </w:p>
        </w:tc>
      </w:tr>
      <w:tr w:rsidR="00E111A7" w:rsidTr="00227D72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E111A7" w:rsidRDefault="00E111A7" w:rsidP="00227D72">
            <w:pPr>
              <w:rPr>
                <w:rFonts w:ascii="宋体" w:eastAsiaTheme="minorEastAsia" w:hAnsi="宋体"/>
                <w:sz w:val="32"/>
                <w:szCs w:val="32"/>
              </w:rPr>
            </w:pPr>
          </w:p>
          <w:p w:rsidR="00E111A7" w:rsidRDefault="00E111A7" w:rsidP="00227D72">
            <w:pPr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申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请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日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Times New Roman" w:hAnsi="宋体" w:hint="eastAsia"/>
                <w:b/>
                <w:sz w:val="32"/>
                <w:szCs w:val="32"/>
              </w:rPr>
              <w:t>期：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1A7" w:rsidRDefault="00E111A7" w:rsidP="00227D72">
            <w:pPr>
              <w:jc w:val="left"/>
              <w:rPr>
                <w:rFonts w:eastAsia="Times New Roman"/>
                <w:sz w:val="32"/>
                <w:szCs w:val="32"/>
              </w:rPr>
            </w:pPr>
          </w:p>
        </w:tc>
      </w:tr>
    </w:tbl>
    <w:p w:rsidR="00E111A7" w:rsidRDefault="00E111A7" w:rsidP="00E111A7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</w:t>
      </w:r>
    </w:p>
    <w:p w:rsidR="00E111A7" w:rsidRDefault="00E111A7" w:rsidP="00E111A7">
      <w:pPr>
        <w:rPr>
          <w:sz w:val="32"/>
          <w:szCs w:val="32"/>
        </w:rPr>
      </w:pPr>
    </w:p>
    <w:p w:rsidR="001F6265" w:rsidRDefault="001F6265" w:rsidP="00E111A7">
      <w:pPr>
        <w:rPr>
          <w:sz w:val="32"/>
          <w:szCs w:val="32"/>
        </w:rPr>
      </w:pPr>
    </w:p>
    <w:p w:rsidR="00E111A7" w:rsidRDefault="00E111A7" w:rsidP="00E111A7">
      <w:pPr>
        <w:jc w:val="center"/>
        <w:rPr>
          <w:rFonts w:ascii="仿宋_GB2312" w:hAnsi="仿宋_GB2312" w:hint="eastAsia"/>
          <w:spacing w:val="-20"/>
          <w:sz w:val="32"/>
          <w:szCs w:val="32"/>
        </w:rPr>
      </w:pPr>
      <w:r w:rsidRPr="001F6265">
        <w:rPr>
          <w:rFonts w:ascii="仿宋_GB2312" w:hAnsi="仿宋_GB2312" w:hint="eastAsia"/>
          <w:spacing w:val="-20"/>
          <w:sz w:val="32"/>
          <w:szCs w:val="32"/>
        </w:rPr>
        <w:t>南京艺术</w:t>
      </w:r>
      <w:r w:rsidRPr="001F6265">
        <w:rPr>
          <w:rFonts w:ascii="仿宋_GB2312" w:hAnsi="仿宋_GB2312"/>
          <w:spacing w:val="-20"/>
          <w:sz w:val="32"/>
          <w:szCs w:val="32"/>
        </w:rPr>
        <w:t>学院</w:t>
      </w:r>
      <w:r w:rsidRPr="001F6265">
        <w:rPr>
          <w:rFonts w:ascii="仿宋_GB2312" w:hAnsi="仿宋_GB2312" w:hint="eastAsia"/>
          <w:spacing w:val="-20"/>
          <w:sz w:val="32"/>
          <w:szCs w:val="32"/>
        </w:rPr>
        <w:t>科研处</w:t>
      </w:r>
      <w:r w:rsidRPr="001F6265">
        <w:rPr>
          <w:rFonts w:ascii="仿宋_GB2312" w:hAnsi="仿宋_GB2312" w:hint="eastAsia"/>
          <w:spacing w:val="-20"/>
          <w:sz w:val="32"/>
          <w:szCs w:val="32"/>
        </w:rPr>
        <w:t xml:space="preserve">  </w:t>
      </w:r>
      <w:r w:rsidR="00C22142">
        <w:rPr>
          <w:rFonts w:ascii="仿宋_GB2312" w:hAnsi="仿宋_GB2312" w:hint="eastAsia"/>
          <w:spacing w:val="-20"/>
          <w:sz w:val="32"/>
          <w:szCs w:val="32"/>
        </w:rPr>
        <w:t>江苏</w:t>
      </w:r>
      <w:r w:rsidR="001F6265" w:rsidRPr="001F6265">
        <w:rPr>
          <w:rFonts w:ascii="仿宋_GB2312" w:hAnsi="仿宋_GB2312" w:hint="eastAsia"/>
          <w:spacing w:val="-20"/>
          <w:sz w:val="32"/>
          <w:szCs w:val="32"/>
        </w:rPr>
        <w:t>高校文化创意</w:t>
      </w:r>
      <w:r w:rsidRPr="001F6265">
        <w:rPr>
          <w:rFonts w:ascii="仿宋_GB2312" w:hAnsi="仿宋_GB2312"/>
          <w:spacing w:val="-20"/>
          <w:sz w:val="32"/>
          <w:szCs w:val="32"/>
        </w:rPr>
        <w:t>协同创新</w:t>
      </w:r>
      <w:r w:rsidRPr="001F6265">
        <w:rPr>
          <w:rFonts w:ascii="仿宋_GB2312" w:hAnsi="仿宋_GB2312" w:hint="eastAsia"/>
          <w:spacing w:val="-20"/>
          <w:sz w:val="32"/>
          <w:szCs w:val="32"/>
        </w:rPr>
        <w:t>中</w:t>
      </w:r>
      <w:r w:rsidR="001F6265" w:rsidRPr="001F6265">
        <w:rPr>
          <w:rFonts w:ascii="仿宋_GB2312" w:hAnsi="仿宋_GB2312" w:hint="eastAsia"/>
          <w:spacing w:val="-20"/>
          <w:sz w:val="32"/>
          <w:szCs w:val="32"/>
        </w:rPr>
        <w:t>心</w:t>
      </w:r>
      <w:r w:rsidRPr="001F6265">
        <w:rPr>
          <w:rFonts w:ascii="仿宋_GB2312" w:hAnsi="仿宋_GB2312"/>
          <w:spacing w:val="-20"/>
          <w:sz w:val="32"/>
          <w:szCs w:val="32"/>
        </w:rPr>
        <w:t>制</w:t>
      </w:r>
    </w:p>
    <w:p w:rsidR="005E6328" w:rsidRPr="001F6265" w:rsidRDefault="005E6328" w:rsidP="00E111A7">
      <w:pPr>
        <w:jc w:val="center"/>
        <w:rPr>
          <w:rFonts w:cs="宋体"/>
          <w:b/>
          <w:bCs/>
          <w:spacing w:val="-20"/>
          <w:sz w:val="28"/>
          <w:szCs w:val="28"/>
        </w:rPr>
      </w:pPr>
    </w:p>
    <w:p w:rsidR="00E111A7" w:rsidRDefault="00E111A7" w:rsidP="00E111A7">
      <w:pPr>
        <w:spacing w:line="440" w:lineRule="exact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 xml:space="preserve"> </w:t>
      </w:r>
    </w:p>
    <w:tbl>
      <w:tblPr>
        <w:tblW w:w="93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58"/>
        <w:gridCol w:w="224"/>
        <w:gridCol w:w="714"/>
        <w:gridCol w:w="130"/>
        <w:gridCol w:w="350"/>
        <w:gridCol w:w="42"/>
        <w:gridCol w:w="794"/>
        <w:gridCol w:w="42"/>
        <w:gridCol w:w="317"/>
        <w:gridCol w:w="527"/>
        <w:gridCol w:w="210"/>
        <w:gridCol w:w="320"/>
        <w:gridCol w:w="138"/>
        <w:gridCol w:w="382"/>
        <w:gridCol w:w="108"/>
        <w:gridCol w:w="610"/>
        <w:gridCol w:w="230"/>
        <w:gridCol w:w="735"/>
        <w:gridCol w:w="135"/>
        <w:gridCol w:w="1561"/>
      </w:tblGrid>
      <w:tr w:rsidR="00E111A7" w:rsidTr="00227D72">
        <w:trPr>
          <w:cantSplit/>
          <w:trHeight w:val="57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spacing w:line="3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项</w:t>
            </w:r>
          </w:p>
          <w:p w:rsidR="00E111A7" w:rsidRDefault="00E111A7" w:rsidP="00227D72">
            <w:pPr>
              <w:spacing w:line="3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  <w:p w:rsidR="00E111A7" w:rsidRDefault="00E111A7" w:rsidP="00227D72">
            <w:pPr>
              <w:spacing w:line="3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概</w:t>
            </w:r>
          </w:p>
          <w:p w:rsidR="00E111A7" w:rsidRDefault="00E111A7" w:rsidP="00227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1F6265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E111A7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E111A7" w:rsidTr="00227D72">
        <w:trPr>
          <w:cantSplit/>
          <w:trHeight w:val="57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申请经费</w:t>
            </w:r>
          </w:p>
        </w:tc>
        <w:tc>
          <w:tcPr>
            <w:tcW w:w="2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起止年限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-2024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E111A7" w:rsidTr="00227D72">
        <w:trPr>
          <w:cantSplit/>
          <w:trHeight w:val="2361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协同单位</w:t>
            </w:r>
          </w:p>
        </w:tc>
        <w:tc>
          <w:tcPr>
            <w:tcW w:w="7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rPr>
                <w:szCs w:val="21"/>
              </w:rPr>
            </w:pPr>
          </w:p>
        </w:tc>
      </w:tr>
      <w:tr w:rsidR="00E111A7" w:rsidTr="00227D72">
        <w:trPr>
          <w:cantSplit/>
          <w:trHeight w:val="576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spacing w:line="360" w:lineRule="exact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</w:t>
            </w:r>
          </w:p>
          <w:p w:rsidR="00E111A7" w:rsidRDefault="00E111A7" w:rsidP="00227D72">
            <w:pPr>
              <w:spacing w:line="3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持</w:t>
            </w:r>
          </w:p>
          <w:p w:rsidR="00E111A7" w:rsidRDefault="00E111A7" w:rsidP="00227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</w:tr>
      <w:tr w:rsidR="00E111A7" w:rsidTr="00227D72">
        <w:trPr>
          <w:cantSplit/>
          <w:trHeight w:val="576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</w:tr>
      <w:tr w:rsidR="00E111A7" w:rsidTr="00227D72">
        <w:trPr>
          <w:cantSplit/>
          <w:trHeight w:val="576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rPr>
                <w:szCs w:val="21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left"/>
              <w:rPr>
                <w:szCs w:val="21"/>
              </w:rPr>
            </w:pPr>
          </w:p>
        </w:tc>
      </w:tr>
      <w:tr w:rsidR="00E111A7" w:rsidTr="00227D72">
        <w:trPr>
          <w:cantSplit/>
          <w:trHeight w:val="576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主持人所在单位</w:t>
            </w:r>
          </w:p>
        </w:tc>
        <w:tc>
          <w:tcPr>
            <w:tcW w:w="7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left"/>
              <w:rPr>
                <w:szCs w:val="21"/>
              </w:rPr>
            </w:pPr>
          </w:p>
        </w:tc>
      </w:tr>
      <w:tr w:rsidR="00E111A7" w:rsidTr="00227D72">
        <w:trPr>
          <w:cantSplit/>
          <w:trHeight w:val="464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spacing w:line="360" w:lineRule="exact"/>
              <w:jc w:val="left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人员情况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博士生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硕士生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参加单位数</w:t>
            </w:r>
          </w:p>
        </w:tc>
      </w:tr>
      <w:tr w:rsidR="00E111A7" w:rsidTr="00227D72">
        <w:trPr>
          <w:cantSplit/>
          <w:trHeight w:val="37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center"/>
              <w:rPr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center"/>
              <w:rPr>
                <w:szCs w:val="21"/>
              </w:rPr>
            </w:pPr>
          </w:p>
        </w:tc>
      </w:tr>
      <w:tr w:rsidR="00E111A7" w:rsidTr="00227D72">
        <w:trPr>
          <w:cantSplit/>
          <w:trHeight w:val="576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队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项目分工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</w:tr>
      <w:tr w:rsidR="00E111A7" w:rsidTr="00227D72">
        <w:trPr>
          <w:cantSplit/>
          <w:trHeight w:val="357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center"/>
              <w:rPr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</w:tr>
      <w:tr w:rsidR="00E111A7" w:rsidTr="00227D72">
        <w:trPr>
          <w:cantSplit/>
          <w:trHeight w:val="357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center"/>
              <w:rPr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</w:tr>
      <w:tr w:rsidR="00E111A7" w:rsidTr="00227D72">
        <w:trPr>
          <w:cantSplit/>
          <w:trHeight w:val="357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center"/>
              <w:rPr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</w:tr>
      <w:tr w:rsidR="00E111A7" w:rsidTr="00227D72">
        <w:trPr>
          <w:cantSplit/>
          <w:trHeight w:val="357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center"/>
              <w:rPr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</w:tr>
      <w:tr w:rsidR="00E111A7" w:rsidTr="00227D72">
        <w:trPr>
          <w:cantSplit/>
          <w:trHeight w:val="357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center"/>
              <w:rPr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</w:tr>
      <w:tr w:rsidR="00E111A7" w:rsidTr="00227D72">
        <w:trPr>
          <w:cantSplit/>
          <w:trHeight w:val="357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widowControl/>
              <w:jc w:val="center"/>
              <w:rPr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keepNext/>
              <w:spacing w:line="360" w:lineRule="exact"/>
              <w:jc w:val="center"/>
              <w:rPr>
                <w:szCs w:val="21"/>
              </w:rPr>
            </w:pPr>
          </w:p>
        </w:tc>
      </w:tr>
      <w:tr w:rsidR="00E111A7" w:rsidTr="00227D72">
        <w:trPr>
          <w:cantSplit/>
          <w:trHeight w:val="246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</w:t>
            </w:r>
          </w:p>
          <w:p w:rsidR="00E111A7" w:rsidRDefault="00E111A7" w:rsidP="00227D72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要</w:t>
            </w:r>
          </w:p>
          <w:p w:rsidR="00E111A7" w:rsidRDefault="00E111A7" w:rsidP="00227D72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</w:p>
          <w:p w:rsidR="00E111A7" w:rsidRDefault="00E111A7" w:rsidP="00227D72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</w:t>
            </w:r>
          </w:p>
          <w:p w:rsidR="00E111A7" w:rsidRDefault="00E111A7" w:rsidP="00227D72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容</w:t>
            </w:r>
          </w:p>
          <w:p w:rsidR="00E111A7" w:rsidRDefault="00E111A7" w:rsidP="00227D72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</w:t>
            </w:r>
          </w:p>
          <w:p w:rsidR="00E111A7" w:rsidRDefault="00E111A7" w:rsidP="00227D72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</w:t>
            </w:r>
          </w:p>
          <w:p w:rsidR="00E111A7" w:rsidRDefault="00E111A7" w:rsidP="00227D7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标</w:t>
            </w:r>
          </w:p>
        </w:tc>
        <w:tc>
          <w:tcPr>
            <w:tcW w:w="86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7" w:rsidRDefault="00E111A7" w:rsidP="00227D72">
            <w:pPr>
              <w:widowControl/>
              <w:rPr>
                <w:szCs w:val="21"/>
              </w:rPr>
            </w:pPr>
          </w:p>
        </w:tc>
      </w:tr>
      <w:tr w:rsidR="00E111A7" w:rsidTr="00227D72">
        <w:trPr>
          <w:cantSplit/>
          <w:trHeight w:val="392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主题词</w:t>
            </w:r>
            <w:r>
              <w:rPr>
                <w:rFonts w:ascii="宋体" w:hAnsi="宋体" w:hint="eastAsia"/>
                <w:szCs w:val="21"/>
              </w:rPr>
              <w:t>（不超过</w:t>
            </w:r>
            <w:r>
              <w:rPr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个）</w:t>
            </w:r>
          </w:p>
        </w:tc>
        <w:tc>
          <w:tcPr>
            <w:tcW w:w="6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</w:p>
        </w:tc>
      </w:tr>
    </w:tbl>
    <w:p w:rsidR="00E111A7" w:rsidRDefault="00E111A7" w:rsidP="00E111A7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:rsidR="00E111A7" w:rsidRDefault="00E111A7" w:rsidP="00E111A7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一、立项依据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111A7" w:rsidTr="00227D72">
        <w:trPr>
          <w:trHeight w:val="63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A7" w:rsidRDefault="001F6265" w:rsidP="00227D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包括项目</w:t>
            </w:r>
            <w:r w:rsidR="00E111A7">
              <w:rPr>
                <w:rFonts w:ascii="宋体" w:hAnsi="宋体" w:hint="eastAsia"/>
                <w:szCs w:val="21"/>
              </w:rPr>
              <w:t>的意义，国内外现状、水平和发展趋势</w:t>
            </w:r>
          </w:p>
        </w:tc>
      </w:tr>
      <w:tr w:rsidR="00E111A7" w:rsidTr="00227D72"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（一）意义</w:t>
            </w:r>
          </w:p>
        </w:tc>
      </w:tr>
      <w:tr w:rsidR="00E111A7" w:rsidTr="00227D72">
        <w:trPr>
          <w:trHeight w:val="1559"/>
        </w:trPr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</w:p>
        </w:tc>
      </w:tr>
      <w:tr w:rsidR="00E111A7" w:rsidTr="00227D72"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（二）国内外现状和发展趋势</w:t>
            </w:r>
          </w:p>
        </w:tc>
      </w:tr>
      <w:tr w:rsidR="00E111A7" w:rsidTr="00227D72">
        <w:trPr>
          <w:trHeight w:val="448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</w:p>
        </w:tc>
      </w:tr>
    </w:tbl>
    <w:p w:rsidR="00E111A7" w:rsidRDefault="001F6265" w:rsidP="00E111A7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二、项目</w:t>
      </w:r>
      <w:r w:rsidR="00E111A7">
        <w:rPr>
          <w:rFonts w:ascii="宋体" w:hAnsi="宋体" w:hint="eastAsia"/>
          <w:b/>
          <w:bCs/>
          <w:sz w:val="28"/>
          <w:szCs w:val="28"/>
        </w:rPr>
        <w:t>目标、内容和拟解决的关键问题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111A7" w:rsidTr="00227D72">
        <w:trPr>
          <w:trHeight w:val="47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（一）目标</w:t>
            </w:r>
          </w:p>
        </w:tc>
      </w:tr>
      <w:tr w:rsidR="00E111A7" w:rsidTr="00227D72">
        <w:trPr>
          <w:trHeight w:val="1108"/>
        </w:trPr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</w:p>
        </w:tc>
      </w:tr>
      <w:tr w:rsidR="00E111A7" w:rsidTr="00227D72">
        <w:trPr>
          <w:trHeight w:val="427"/>
        </w:trPr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（二）内容</w:t>
            </w:r>
          </w:p>
        </w:tc>
      </w:tr>
      <w:tr w:rsidR="00E111A7" w:rsidTr="00227D72">
        <w:trPr>
          <w:trHeight w:val="1410"/>
        </w:trPr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</w:p>
        </w:tc>
      </w:tr>
      <w:tr w:rsidR="00E111A7" w:rsidTr="00227D72">
        <w:trPr>
          <w:trHeight w:val="498"/>
        </w:trPr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（三）拟解决的关键问题</w:t>
            </w:r>
          </w:p>
        </w:tc>
      </w:tr>
      <w:tr w:rsidR="00E111A7" w:rsidTr="00227D72">
        <w:trPr>
          <w:trHeight w:val="426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</w:p>
          <w:p w:rsidR="00E111A7" w:rsidRDefault="00E111A7" w:rsidP="00227D72">
            <w:pPr>
              <w:rPr>
                <w:szCs w:val="21"/>
              </w:rPr>
            </w:pPr>
          </w:p>
          <w:p w:rsidR="00E111A7" w:rsidRDefault="00E111A7" w:rsidP="00227D72">
            <w:pPr>
              <w:rPr>
                <w:szCs w:val="21"/>
              </w:rPr>
            </w:pPr>
          </w:p>
          <w:p w:rsidR="00E111A7" w:rsidRDefault="00E111A7" w:rsidP="00227D72">
            <w:pPr>
              <w:rPr>
                <w:szCs w:val="21"/>
              </w:rPr>
            </w:pPr>
          </w:p>
        </w:tc>
      </w:tr>
    </w:tbl>
    <w:p w:rsidR="00E111A7" w:rsidRDefault="001F6265" w:rsidP="00E111A7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三、项目</w:t>
      </w:r>
      <w:r w:rsidR="00E111A7">
        <w:rPr>
          <w:rFonts w:ascii="宋体" w:hAnsi="宋体" w:hint="eastAsia"/>
          <w:b/>
          <w:bCs/>
          <w:sz w:val="28"/>
          <w:szCs w:val="28"/>
        </w:rPr>
        <w:t>的研究方法、技术路线、实验方案及可行性分析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111A7" w:rsidTr="00227D72">
        <w:trPr>
          <w:trHeight w:val="47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（一）研究方法</w:t>
            </w:r>
          </w:p>
        </w:tc>
      </w:tr>
      <w:tr w:rsidR="00E111A7" w:rsidTr="00227D72">
        <w:trPr>
          <w:trHeight w:val="1220"/>
        </w:trPr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</w:p>
        </w:tc>
      </w:tr>
      <w:tr w:rsidR="00E111A7" w:rsidTr="00227D72">
        <w:trPr>
          <w:trHeight w:val="427"/>
        </w:trPr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（二）技术路线</w:t>
            </w:r>
          </w:p>
        </w:tc>
      </w:tr>
      <w:tr w:rsidR="00E111A7" w:rsidTr="00227D72">
        <w:trPr>
          <w:trHeight w:val="1422"/>
        </w:trPr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</w:p>
        </w:tc>
      </w:tr>
      <w:tr w:rsidR="00E111A7" w:rsidTr="00227D72">
        <w:trPr>
          <w:trHeight w:val="498"/>
        </w:trPr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（三）实验方案</w:t>
            </w:r>
          </w:p>
        </w:tc>
      </w:tr>
      <w:tr w:rsidR="00E111A7" w:rsidTr="00227D72">
        <w:trPr>
          <w:trHeight w:val="1829"/>
        </w:trPr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</w:p>
        </w:tc>
      </w:tr>
      <w:tr w:rsidR="00E111A7" w:rsidTr="00227D72">
        <w:trPr>
          <w:trHeight w:val="498"/>
        </w:trPr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（四）可行性分析</w:t>
            </w:r>
          </w:p>
        </w:tc>
      </w:tr>
      <w:tr w:rsidR="00E111A7" w:rsidTr="00227D72">
        <w:trPr>
          <w:trHeight w:val="2278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</w:p>
        </w:tc>
      </w:tr>
    </w:tbl>
    <w:p w:rsidR="00E111A7" w:rsidRDefault="00E111A7" w:rsidP="00E111A7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四、研究工作、项目实施的总体安排及进度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111A7" w:rsidTr="00227D72">
        <w:trPr>
          <w:trHeight w:val="49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（请按每季度规划）</w:t>
            </w:r>
          </w:p>
        </w:tc>
      </w:tr>
      <w:tr w:rsidR="00E111A7" w:rsidTr="00227D72">
        <w:trPr>
          <w:trHeight w:val="3323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</w:p>
        </w:tc>
      </w:tr>
    </w:tbl>
    <w:p w:rsidR="00E111A7" w:rsidRDefault="00E111A7" w:rsidP="00E111A7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五、研究工作或项目实施的预期成果及成果提交形式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111A7" w:rsidTr="00227D72">
        <w:trPr>
          <w:trHeight w:val="49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A7" w:rsidRDefault="001F6265" w:rsidP="00227D72">
            <w:pPr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（请详细列出</w:t>
            </w:r>
            <w:r w:rsidR="00E111A7">
              <w:rPr>
                <w:rFonts w:ascii="宋体" w:hAnsi="宋体" w:hint="eastAsia"/>
                <w:bCs/>
                <w:color w:val="000000" w:themeColor="text1"/>
                <w:szCs w:val="21"/>
              </w:rPr>
              <w:t>发表论文级别与篇数，授权发明专利数，主要技术指标参数等。具体化、可考量化。）</w:t>
            </w:r>
          </w:p>
        </w:tc>
      </w:tr>
      <w:tr w:rsidR="00E111A7" w:rsidTr="00227D72">
        <w:trPr>
          <w:trHeight w:val="2634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</w:p>
        </w:tc>
      </w:tr>
    </w:tbl>
    <w:p w:rsidR="00E111A7" w:rsidRDefault="00E111A7" w:rsidP="00E111A7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六、研究工作或项目实践条件和基础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111A7" w:rsidTr="00227D72">
        <w:trPr>
          <w:trHeight w:val="406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</w:p>
        </w:tc>
      </w:tr>
    </w:tbl>
    <w:p w:rsidR="00E111A7" w:rsidRDefault="00E111A7" w:rsidP="00E111A7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七、主持人简历及近三年来与本项目有关的主要研究或项目成果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111A7" w:rsidTr="00227D72">
        <w:trPr>
          <w:trHeight w:val="381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7" w:rsidRDefault="00E111A7" w:rsidP="00227D72">
            <w:pPr>
              <w:rPr>
                <w:szCs w:val="21"/>
              </w:rPr>
            </w:pPr>
          </w:p>
        </w:tc>
      </w:tr>
    </w:tbl>
    <w:p w:rsidR="00E111A7" w:rsidRDefault="00E111A7" w:rsidP="00E111A7">
      <w:pPr>
        <w:spacing w:line="440" w:lineRule="exact"/>
        <w:ind w:firstLine="420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 xml:space="preserve"> </w:t>
      </w:r>
    </w:p>
    <w:p w:rsidR="00E111A7" w:rsidRDefault="00E111A7" w:rsidP="00E111A7">
      <w:pPr>
        <w:spacing w:line="360" w:lineRule="auto"/>
        <w:rPr>
          <w:szCs w:val="21"/>
        </w:rPr>
      </w:pPr>
      <w:r>
        <w:rPr>
          <w:rFonts w:cs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八、经费预算（单位：万元）</w:t>
      </w:r>
    </w:p>
    <w:tbl>
      <w:tblPr>
        <w:tblW w:w="957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2772"/>
        <w:gridCol w:w="850"/>
        <w:gridCol w:w="4182"/>
      </w:tblGrid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jc w:val="center"/>
              <w:rPr>
                <w:rFonts w:hAnsi="宋体"/>
                <w:b/>
                <w:szCs w:val="21"/>
              </w:rPr>
            </w:pPr>
            <w:bookmarkStart w:id="0" w:name="_Hlk392232272"/>
            <w:r>
              <w:rPr>
                <w:rFonts w:ascii="仿宋" w:eastAsia="仿宋" w:hAnsi="仿宋" w:hint="eastAsia"/>
                <w:b/>
                <w:bCs/>
                <w:sz w:val="24"/>
              </w:rPr>
              <w:t>专项经费支出项目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金</w:t>
            </w:r>
            <w:r>
              <w:rPr>
                <w:rFonts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额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计</w:t>
            </w:r>
            <w:r>
              <w:rPr>
                <w:rFonts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算</w:t>
            </w:r>
            <w:r>
              <w:rPr>
                <w:rFonts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根</w:t>
            </w:r>
            <w:r>
              <w:rPr>
                <w:rFonts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据</w:t>
            </w:r>
            <w:r>
              <w:rPr>
                <w:rFonts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及</w:t>
            </w:r>
            <w:r>
              <w:rPr>
                <w:rFonts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理</w:t>
            </w:r>
            <w:r>
              <w:rPr>
                <w:rFonts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由</w:t>
            </w: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1、设备费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（1）设备购置费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（2）设备试制费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（3）设备改造与租赁费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rFonts w:hAnsi="宋体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2、材料费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rFonts w:hAnsi="宋体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3、测试化验加工费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4、燃料动力费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5、差旅费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rFonts w:hAnsi="宋体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6、会议费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rFonts w:hAnsi="宋体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7、国际合作与交流费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rFonts w:hAnsi="宋体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8、出版/文献/信息传播/知识产权事务费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rFonts w:hAnsi="宋体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9、劳务费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rFonts w:hAnsi="宋体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10、专家咨询费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11、其他支出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  <w:tr w:rsidR="00E111A7" w:rsidTr="00227D72">
        <w:trPr>
          <w:trHeight w:val="68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  计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A7" w:rsidRDefault="00E111A7" w:rsidP="00227D72">
            <w:pPr>
              <w:widowControl/>
              <w:spacing w:line="210" w:lineRule="exact"/>
              <w:rPr>
                <w:szCs w:val="21"/>
              </w:rPr>
            </w:pPr>
          </w:p>
        </w:tc>
      </w:tr>
    </w:tbl>
    <w:p w:rsidR="00E111A7" w:rsidRDefault="00E111A7" w:rsidP="00E111A7">
      <w:pPr>
        <w:spacing w:line="440" w:lineRule="exact"/>
        <w:ind w:firstLine="420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 xml:space="preserve"> </w:t>
      </w:r>
    </w:p>
    <w:p w:rsidR="00E111A7" w:rsidRDefault="00E111A7" w:rsidP="00E111A7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九、主持人承诺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111A7" w:rsidTr="00227D72">
        <w:trPr>
          <w:trHeight w:val="278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7" w:rsidRDefault="00E111A7" w:rsidP="00227D72">
            <w:pPr>
              <w:spacing w:line="440" w:lineRule="exact"/>
              <w:ind w:firstLineChars="200" w:firstLine="420"/>
              <w:jc w:val="left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本人保证上述内容的真实性，没有知识产权争议。如获立项资助，保证遵守</w:t>
            </w:r>
            <w:r w:rsidR="001F6265" w:rsidRPr="006C5B0C">
              <w:rPr>
                <w:rFonts w:ascii="宋体" w:hAnsi="宋体" w:hint="eastAsia"/>
                <w:b/>
                <w:szCs w:val="21"/>
              </w:rPr>
              <w:t>《江苏省高等教育内涵建设专项资金管理办法》（苏财规〔2019〕10号）</w:t>
            </w:r>
            <w:r>
              <w:rPr>
                <w:rFonts w:ascii="宋体" w:hAnsi="宋体" w:hint="eastAsia"/>
                <w:szCs w:val="21"/>
              </w:rPr>
              <w:t>、</w:t>
            </w:r>
            <w:bookmarkStart w:id="1" w:name="_Toc502845755"/>
            <w:r w:rsidR="00894525" w:rsidRPr="00894525">
              <w:rPr>
                <w:rFonts w:ascii="宋体" w:hAnsi="宋体" w:hint="eastAsia"/>
                <w:b/>
                <w:szCs w:val="21"/>
              </w:rPr>
              <w:t>《</w:t>
            </w:r>
            <w:r w:rsidR="006C5B0C" w:rsidRPr="00894525">
              <w:rPr>
                <w:rFonts w:ascii="宋体" w:hAnsi="宋体" w:hint="eastAsia"/>
                <w:b/>
                <w:bCs/>
                <w:szCs w:val="21"/>
              </w:rPr>
              <w:t>南</w:t>
            </w:r>
            <w:r w:rsidR="006C5B0C">
              <w:rPr>
                <w:rFonts w:ascii="宋体" w:hAnsi="宋体" w:hint="eastAsia"/>
                <w:b/>
                <w:bCs/>
                <w:szCs w:val="21"/>
              </w:rPr>
              <w:t>京艺术学院纵向科研经费管理办法（修订</w:t>
            </w:r>
            <w:r w:rsidRPr="001F6265">
              <w:rPr>
                <w:rFonts w:ascii="宋体" w:hAnsi="宋体" w:hint="eastAsia"/>
                <w:b/>
                <w:bCs/>
                <w:szCs w:val="21"/>
              </w:rPr>
              <w:t>）</w:t>
            </w:r>
            <w:bookmarkEnd w:id="1"/>
            <w:r w:rsidRPr="001F6265">
              <w:rPr>
                <w:rFonts w:ascii="宋体" w:hAnsi="宋体" w:hint="eastAsia"/>
                <w:b/>
                <w:bCs/>
                <w:szCs w:val="21"/>
              </w:rPr>
              <w:t>》</w:t>
            </w:r>
            <w:r w:rsidR="006C5B0C">
              <w:rPr>
                <w:rFonts w:ascii="宋体" w:hAnsi="宋体" w:hint="eastAsia"/>
                <w:b/>
                <w:bCs/>
                <w:szCs w:val="21"/>
              </w:rPr>
              <w:t>（南艺院发</w:t>
            </w:r>
            <w:r w:rsidR="006C5B0C" w:rsidRPr="006C5B0C">
              <w:rPr>
                <w:rFonts w:ascii="宋体" w:hAnsi="宋体" w:hint="eastAsia"/>
                <w:b/>
                <w:szCs w:val="21"/>
              </w:rPr>
              <w:t>〔2</w:t>
            </w:r>
            <w:r w:rsidR="006C5B0C">
              <w:rPr>
                <w:rFonts w:ascii="宋体" w:hAnsi="宋体"/>
                <w:b/>
                <w:szCs w:val="21"/>
              </w:rPr>
              <w:t>021</w:t>
            </w:r>
            <w:r w:rsidR="006C5B0C" w:rsidRPr="006C5B0C">
              <w:rPr>
                <w:rFonts w:ascii="宋体" w:hAnsi="宋体" w:hint="eastAsia"/>
                <w:b/>
                <w:szCs w:val="21"/>
              </w:rPr>
              <w:t>〕</w:t>
            </w:r>
            <w:r w:rsidR="006C5B0C">
              <w:rPr>
                <w:rFonts w:ascii="宋体" w:hAnsi="宋体"/>
                <w:b/>
                <w:szCs w:val="21"/>
              </w:rPr>
              <w:t>162</w:t>
            </w:r>
            <w:r w:rsidR="006C5B0C" w:rsidRPr="006C5B0C">
              <w:rPr>
                <w:rFonts w:ascii="宋体" w:hAnsi="宋体" w:hint="eastAsia"/>
                <w:b/>
                <w:szCs w:val="21"/>
              </w:rPr>
              <w:t>号</w:t>
            </w:r>
            <w:r w:rsidR="006C5B0C">
              <w:rPr>
                <w:rFonts w:ascii="宋体" w:hAnsi="宋体" w:hint="eastAsia"/>
                <w:b/>
                <w:bCs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等有关规定，并以本申报书填报的研究进度完成研究任务，自觉接受科研处、文化创意协同创新中心项目检查与监督管理。</w:t>
            </w:r>
          </w:p>
          <w:p w:rsidR="00E111A7" w:rsidRDefault="00E111A7" w:rsidP="00227D72">
            <w:pPr>
              <w:spacing w:line="440" w:lineRule="exact"/>
              <w:ind w:firstLineChars="200" w:firstLine="420"/>
              <w:jc w:val="left"/>
              <w:rPr>
                <w:rFonts w:cs="宋体"/>
                <w:szCs w:val="21"/>
              </w:rPr>
            </w:pPr>
            <w:r>
              <w:rPr>
                <w:szCs w:val="21"/>
              </w:rPr>
              <w:t xml:space="preserve">                       </w:t>
            </w:r>
            <w:r w:rsidR="005C277D">
              <w:rPr>
                <w:szCs w:val="21"/>
              </w:rPr>
              <w:t xml:space="preserve">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主持人签字：</w:t>
            </w:r>
            <w:r>
              <w:rPr>
                <w:szCs w:val="21"/>
                <w:u w:val="single"/>
              </w:rPr>
              <w:t xml:space="preserve">                  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E111A7" w:rsidRDefault="00E111A7" w:rsidP="00227D72">
            <w:pPr>
              <w:adjustRightInd w:val="0"/>
              <w:snapToGrid w:val="0"/>
              <w:spacing w:line="440" w:lineRule="exact"/>
              <w:ind w:right="84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 w:rsidR="005C277D">
              <w:rPr>
                <w:szCs w:val="21"/>
              </w:rPr>
              <w:t xml:space="preserve">                                     </w:t>
            </w:r>
            <w:r>
              <w:rPr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111A7" w:rsidRDefault="00E111A7" w:rsidP="00E111A7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十、主持人所在单位意见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111A7" w:rsidTr="00227D72">
        <w:trPr>
          <w:trHeight w:val="279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7" w:rsidRDefault="001F6265" w:rsidP="00227D72">
            <w:pPr>
              <w:spacing w:line="440" w:lineRule="exac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E111A7">
              <w:rPr>
                <w:rFonts w:ascii="宋体" w:hAnsi="宋体" w:hint="eastAsia"/>
                <w:szCs w:val="21"/>
              </w:rPr>
              <w:t>项目的意义、课题组负责人及成员的学术水平、完成课题的条件等）</w:t>
            </w:r>
          </w:p>
          <w:p w:rsidR="00E111A7" w:rsidRDefault="00E111A7" w:rsidP="00227D72">
            <w:pPr>
              <w:spacing w:line="440" w:lineRule="exact"/>
              <w:jc w:val="left"/>
              <w:rPr>
                <w:szCs w:val="21"/>
              </w:rPr>
            </w:pPr>
          </w:p>
          <w:p w:rsidR="00E111A7" w:rsidRPr="001F6265" w:rsidRDefault="00E111A7" w:rsidP="00227D72">
            <w:pPr>
              <w:spacing w:line="440" w:lineRule="exact"/>
              <w:jc w:val="left"/>
              <w:rPr>
                <w:szCs w:val="21"/>
              </w:rPr>
            </w:pPr>
          </w:p>
          <w:p w:rsidR="00E111A7" w:rsidRDefault="00E111A7" w:rsidP="00227D72">
            <w:pPr>
              <w:spacing w:line="440" w:lineRule="exact"/>
              <w:jc w:val="left"/>
              <w:rPr>
                <w:szCs w:val="21"/>
              </w:rPr>
            </w:pPr>
          </w:p>
          <w:p w:rsidR="00E111A7" w:rsidRDefault="00E111A7" w:rsidP="00227D72">
            <w:pPr>
              <w:ind w:right="735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所在单位公章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</w:t>
            </w:r>
          </w:p>
          <w:p w:rsidR="00E111A7" w:rsidRDefault="00E111A7" w:rsidP="00227D72">
            <w:pPr>
              <w:spacing w:line="440" w:lineRule="exact"/>
              <w:ind w:right="735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111A7" w:rsidRDefault="00E111A7" w:rsidP="00E111A7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十一、协同单位意见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111A7" w:rsidTr="00227D72">
        <w:trPr>
          <w:trHeight w:val="197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7" w:rsidRDefault="00E111A7" w:rsidP="00227D72">
            <w:pPr>
              <w:spacing w:line="440" w:lineRule="exact"/>
              <w:jc w:val="left"/>
              <w:rPr>
                <w:szCs w:val="21"/>
              </w:rPr>
            </w:pPr>
          </w:p>
          <w:p w:rsidR="00E111A7" w:rsidRDefault="00E111A7" w:rsidP="00227D72">
            <w:pPr>
              <w:spacing w:line="440" w:lineRule="exact"/>
              <w:jc w:val="left"/>
              <w:rPr>
                <w:szCs w:val="21"/>
              </w:rPr>
            </w:pPr>
          </w:p>
          <w:p w:rsidR="00E111A7" w:rsidRDefault="00E111A7" w:rsidP="00227D72">
            <w:pPr>
              <w:spacing w:line="440" w:lineRule="exact"/>
              <w:jc w:val="left"/>
              <w:rPr>
                <w:szCs w:val="21"/>
              </w:rPr>
            </w:pPr>
          </w:p>
          <w:p w:rsidR="00E111A7" w:rsidRDefault="00E111A7" w:rsidP="00227D72">
            <w:pPr>
              <w:ind w:right="84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</w:rPr>
              <w:t>协同单位公章</w:t>
            </w:r>
            <w:r>
              <w:rPr>
                <w:szCs w:val="21"/>
              </w:rPr>
              <w:t xml:space="preserve">     </w:t>
            </w:r>
          </w:p>
          <w:p w:rsidR="00E111A7" w:rsidRDefault="00E111A7" w:rsidP="00227D72">
            <w:pPr>
              <w:spacing w:line="440" w:lineRule="exact"/>
              <w:ind w:firstLineChars="1550" w:firstLine="3255"/>
              <w:jc w:val="left"/>
              <w:rPr>
                <w:rFonts w:cs="宋体"/>
                <w:szCs w:val="21"/>
              </w:rPr>
            </w:pPr>
            <w:r>
              <w:rPr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E111A7" w:rsidRDefault="00E111A7" w:rsidP="00227D72">
            <w:pPr>
              <w:ind w:right="840"/>
              <w:jc w:val="center"/>
              <w:rPr>
                <w:rFonts w:cs="宋体"/>
                <w:szCs w:val="21"/>
              </w:rPr>
            </w:pPr>
          </w:p>
        </w:tc>
      </w:tr>
    </w:tbl>
    <w:p w:rsidR="00E111A7" w:rsidRDefault="00E111A7" w:rsidP="00E111A7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十二、科研处、</w:t>
      </w:r>
      <w:r w:rsidR="00C22142">
        <w:rPr>
          <w:rFonts w:ascii="宋体" w:hAnsi="宋体" w:hint="eastAsia"/>
          <w:b/>
          <w:bCs/>
          <w:sz w:val="28"/>
          <w:szCs w:val="28"/>
        </w:rPr>
        <w:t>江苏高校文化创意</w:t>
      </w:r>
      <w:r>
        <w:rPr>
          <w:rFonts w:ascii="宋体" w:hAnsi="宋体" w:hint="eastAsia"/>
          <w:b/>
          <w:bCs/>
          <w:sz w:val="28"/>
          <w:szCs w:val="28"/>
        </w:rPr>
        <w:t>协同创新中心意见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111A7" w:rsidTr="00227D72">
        <w:trPr>
          <w:trHeight w:val="98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7" w:rsidRDefault="00E111A7" w:rsidP="00227D72">
            <w:pPr>
              <w:spacing w:line="440" w:lineRule="exact"/>
              <w:jc w:val="left"/>
              <w:rPr>
                <w:szCs w:val="21"/>
              </w:rPr>
            </w:pPr>
          </w:p>
          <w:p w:rsidR="00E111A7" w:rsidRDefault="00E111A7" w:rsidP="00227D72">
            <w:pPr>
              <w:spacing w:line="440" w:lineRule="exact"/>
              <w:ind w:right="795"/>
              <w:jc w:val="center"/>
              <w:rPr>
                <w:b/>
                <w:bCs/>
                <w:sz w:val="24"/>
              </w:rPr>
            </w:pPr>
          </w:p>
          <w:p w:rsidR="00E111A7" w:rsidRDefault="00E111A7" w:rsidP="00227D72">
            <w:pPr>
              <w:spacing w:line="440" w:lineRule="exact"/>
              <w:ind w:right="795" w:firstLineChars="1029" w:firstLine="2479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□准予立项，并予以</w:t>
            </w:r>
            <w:r>
              <w:rPr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（万元）经费资助</w:t>
            </w:r>
          </w:p>
          <w:p w:rsidR="00E111A7" w:rsidRDefault="00E111A7" w:rsidP="00227D72">
            <w:pPr>
              <w:spacing w:line="440" w:lineRule="exact"/>
              <w:ind w:right="795" w:firstLineChars="1029" w:firstLine="2479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□不予立项</w:t>
            </w:r>
          </w:p>
          <w:p w:rsidR="00E111A7" w:rsidRDefault="00E111A7" w:rsidP="00227D72">
            <w:pPr>
              <w:spacing w:line="440" w:lineRule="exact"/>
              <w:ind w:firstLineChars="1550" w:firstLine="3255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E111A7" w:rsidRDefault="00E111A7" w:rsidP="00DE5D48">
            <w:pPr>
              <w:spacing w:line="44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科研处、</w:t>
            </w:r>
            <w:r w:rsidR="00C22142" w:rsidRPr="00C22142">
              <w:rPr>
                <w:rFonts w:ascii="宋体" w:hAnsi="宋体" w:hint="eastAsia"/>
                <w:szCs w:val="21"/>
              </w:rPr>
              <w:t>江苏高校文化创意</w:t>
            </w:r>
            <w:r>
              <w:rPr>
                <w:rFonts w:hint="eastAsia"/>
                <w:szCs w:val="21"/>
              </w:rPr>
              <w:t>协同创新</w:t>
            </w:r>
            <w:r>
              <w:rPr>
                <w:rFonts w:ascii="宋体" w:hAnsi="宋体" w:hint="eastAsia"/>
                <w:szCs w:val="21"/>
              </w:rPr>
              <w:t>中心（公章）：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szCs w:val="21"/>
              </w:rPr>
              <w:t xml:space="preserve">     </w:t>
            </w:r>
          </w:p>
          <w:p w:rsidR="00E111A7" w:rsidRDefault="00E111A7" w:rsidP="00227D72">
            <w:pPr>
              <w:spacing w:line="440" w:lineRule="exact"/>
              <w:ind w:firstLineChars="1550" w:firstLine="3255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 w:rsidR="00DE5D48">
              <w:rPr>
                <w:szCs w:val="21"/>
              </w:rPr>
              <w:t xml:space="preserve">                 </w:t>
            </w:r>
            <w:bookmarkStart w:id="2" w:name="_GoBack"/>
            <w:bookmarkEnd w:id="2"/>
            <w:r>
              <w:rPr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4662D" w:rsidRPr="00E111A7" w:rsidRDefault="00E111A7">
      <w:pPr>
        <w:rPr>
          <w:szCs w:val="21"/>
        </w:rPr>
      </w:pPr>
      <w:r>
        <w:rPr>
          <w:szCs w:val="21"/>
        </w:rPr>
        <w:t xml:space="preserve"> </w:t>
      </w:r>
    </w:p>
    <w:sectPr w:rsidR="0094662D" w:rsidRPr="00E1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54" w:rsidRDefault="00C91254" w:rsidP="00E111A7">
      <w:r>
        <w:separator/>
      </w:r>
    </w:p>
  </w:endnote>
  <w:endnote w:type="continuationSeparator" w:id="0">
    <w:p w:rsidR="00C91254" w:rsidRDefault="00C91254" w:rsidP="00E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54" w:rsidRDefault="00C91254" w:rsidP="00E111A7">
      <w:r>
        <w:separator/>
      </w:r>
    </w:p>
  </w:footnote>
  <w:footnote w:type="continuationSeparator" w:id="0">
    <w:p w:rsidR="00C91254" w:rsidRDefault="00C91254" w:rsidP="00E11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0E"/>
    <w:rsid w:val="001F6265"/>
    <w:rsid w:val="003E069D"/>
    <w:rsid w:val="005C277D"/>
    <w:rsid w:val="005E6328"/>
    <w:rsid w:val="00612A3B"/>
    <w:rsid w:val="006A121D"/>
    <w:rsid w:val="006C5B0C"/>
    <w:rsid w:val="007A6EC7"/>
    <w:rsid w:val="00817CBD"/>
    <w:rsid w:val="00894525"/>
    <w:rsid w:val="0094662D"/>
    <w:rsid w:val="00A4760E"/>
    <w:rsid w:val="00AD5218"/>
    <w:rsid w:val="00C22142"/>
    <w:rsid w:val="00C91254"/>
    <w:rsid w:val="00DE5D48"/>
    <w:rsid w:val="00E1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40E36"/>
  <w15:chartTrackingRefBased/>
  <w15:docId w15:val="{1E283C09-E245-4B01-9264-04CE7E97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1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1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1A7"/>
    <w:rPr>
      <w:sz w:val="18"/>
      <w:szCs w:val="18"/>
    </w:rPr>
  </w:style>
  <w:style w:type="table" w:styleId="a7">
    <w:name w:val="Table Grid"/>
    <w:basedOn w:val="a1"/>
    <w:uiPriority w:val="99"/>
    <w:unhideWhenUsed/>
    <w:qFormat/>
    <w:rsid w:val="00E111A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王圣贺</dc:creator>
  <cp:keywords/>
  <dc:description/>
  <cp:lastModifiedBy>王圣贺</cp:lastModifiedBy>
  <cp:revision>10</cp:revision>
  <dcterms:created xsi:type="dcterms:W3CDTF">2022-10-26T02:09:00Z</dcterms:created>
  <dcterms:modified xsi:type="dcterms:W3CDTF">2022-10-26T09:49:00Z</dcterms:modified>
</cp:coreProperties>
</file>